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D4B" w:rsidRDefault="00391BE3">
      <w:pPr>
        <w:pStyle w:val="Body"/>
      </w:pPr>
      <w:r>
        <w:t>Klasa: 023-03/19-01/03</w:t>
      </w:r>
    </w:p>
    <w:p w:rsidR="00DA4D4B" w:rsidRDefault="00391BE3">
      <w:pPr>
        <w:pStyle w:val="Body"/>
      </w:pPr>
      <w:proofErr w:type="spellStart"/>
      <w:r w:rsidRPr="00964743">
        <w:t>Urbroj</w:t>
      </w:r>
      <w:proofErr w:type="spellEnd"/>
      <w:r w:rsidRPr="00964743">
        <w:t>: 50419-19-0</w:t>
      </w:r>
      <w:r w:rsidR="004755B6">
        <w:t>5</w:t>
      </w:r>
      <w:bookmarkStart w:id="0" w:name="_GoBack"/>
      <w:bookmarkEnd w:id="0"/>
    </w:p>
    <w:p w:rsidR="00DA4D4B" w:rsidRDefault="00DA4D4B">
      <w:pPr>
        <w:pStyle w:val="Body"/>
      </w:pPr>
    </w:p>
    <w:p w:rsidR="00DA4D4B" w:rsidRDefault="00391BE3">
      <w:pPr>
        <w:pStyle w:val="Body"/>
        <w:jc w:val="both"/>
      </w:pPr>
      <w:r>
        <w:t>Zagreb, 2. travnja 2019.</w:t>
      </w:r>
    </w:p>
    <w:p w:rsidR="00DA4D4B" w:rsidRDefault="00DA4D4B">
      <w:pPr>
        <w:pStyle w:val="Body"/>
        <w:jc w:val="both"/>
      </w:pPr>
    </w:p>
    <w:p w:rsidR="00DA4D4B" w:rsidRDefault="00391BE3">
      <w:pPr>
        <w:pStyle w:val="Body"/>
        <w:pBdr>
          <w:top w:val="single" w:sz="4" w:space="0" w:color="000001"/>
          <w:left w:val="single" w:sz="4" w:space="0" w:color="000001"/>
          <w:bottom w:val="single" w:sz="4" w:space="0" w:color="000001"/>
          <w:right w:val="single" w:sz="4" w:space="0" w:color="000001"/>
        </w:pBdr>
        <w:jc w:val="center"/>
        <w:rPr>
          <w:b/>
          <w:bCs/>
        </w:rPr>
      </w:pPr>
      <w:r>
        <w:rPr>
          <w:b/>
          <w:bCs/>
        </w:rPr>
        <w:t>ZAPISNIK</w:t>
      </w:r>
    </w:p>
    <w:p w:rsidR="00DA4D4B" w:rsidRDefault="00391BE3">
      <w:pPr>
        <w:pStyle w:val="Body"/>
        <w:pBdr>
          <w:top w:val="single" w:sz="4" w:space="0" w:color="000001"/>
          <w:left w:val="single" w:sz="4" w:space="0" w:color="000001"/>
          <w:bottom w:val="single" w:sz="4" w:space="0" w:color="000001"/>
          <w:right w:val="single" w:sz="4" w:space="0" w:color="000001"/>
        </w:pBdr>
        <w:jc w:val="center"/>
        <w:rPr>
          <w:b/>
          <w:bCs/>
        </w:rPr>
      </w:pPr>
      <w:r>
        <w:rPr>
          <w:b/>
          <w:bCs/>
        </w:rPr>
        <w:t xml:space="preserve">S 12. SJEDNICE 6. SAZIVA SAVJETA ZA RAZVOJ CIVILNOGA  DRUŠTVA </w:t>
      </w:r>
    </w:p>
    <w:p w:rsidR="00DA4D4B" w:rsidRDefault="00DA4D4B">
      <w:pPr>
        <w:pStyle w:val="Body"/>
        <w:rPr>
          <w:b/>
          <w:bCs/>
        </w:rPr>
      </w:pPr>
    </w:p>
    <w:p w:rsidR="00DA4D4B" w:rsidRDefault="00391BE3">
      <w:pPr>
        <w:pStyle w:val="Body"/>
        <w:jc w:val="center"/>
        <w:rPr>
          <w:b/>
          <w:bCs/>
        </w:rPr>
      </w:pPr>
      <w:r>
        <w:rPr>
          <w:b/>
          <w:bCs/>
        </w:rPr>
        <w:t>održane 29. ožujka 2019. (petak) s početkom u 12:00 sati</w:t>
      </w:r>
    </w:p>
    <w:p w:rsidR="00DA4D4B" w:rsidRDefault="00391BE3">
      <w:pPr>
        <w:pStyle w:val="Body"/>
        <w:jc w:val="center"/>
        <w:rPr>
          <w:b/>
          <w:bCs/>
        </w:rPr>
      </w:pPr>
      <w:r>
        <w:rPr>
          <w:b/>
          <w:bCs/>
        </w:rPr>
        <w:t>u</w:t>
      </w:r>
    </w:p>
    <w:p w:rsidR="00DA4D4B" w:rsidRDefault="00391BE3">
      <w:pPr>
        <w:pStyle w:val="Body"/>
        <w:jc w:val="center"/>
        <w:rPr>
          <w:b/>
          <w:bCs/>
        </w:rPr>
      </w:pPr>
      <w:r>
        <w:rPr>
          <w:b/>
          <w:bCs/>
        </w:rPr>
        <w:t>zgradi Vlade Republike Hrvatske, Trg sv. Marka 2, Zagreb, dvorana 121</w:t>
      </w:r>
    </w:p>
    <w:p w:rsidR="00DA4D4B" w:rsidRDefault="00DA4D4B">
      <w:pPr>
        <w:pStyle w:val="Body"/>
        <w:jc w:val="center"/>
      </w:pPr>
    </w:p>
    <w:p w:rsidR="00DA4D4B" w:rsidRDefault="00391BE3">
      <w:pPr>
        <w:pStyle w:val="Body"/>
        <w:ind w:left="720"/>
        <w:rPr>
          <w:b/>
          <w:bCs/>
        </w:rPr>
      </w:pPr>
      <w:r>
        <w:rPr>
          <w:b/>
          <w:bCs/>
        </w:rPr>
        <w:t xml:space="preserve">                                                          Dnevni red</w:t>
      </w:r>
    </w:p>
    <w:p w:rsidR="00DA4D4B" w:rsidRDefault="00DA4D4B">
      <w:pPr>
        <w:pStyle w:val="Body"/>
        <w:ind w:left="720"/>
        <w:rPr>
          <w:b/>
          <w:bCs/>
        </w:rPr>
      </w:pPr>
    </w:p>
    <w:p w:rsidR="00DA4D4B" w:rsidRDefault="00391BE3">
      <w:pPr>
        <w:pStyle w:val="Body"/>
        <w:rPr>
          <w:rFonts w:eastAsia="Times New Roman"/>
          <w:lang w:eastAsia="hr-HR"/>
        </w:rPr>
      </w:pPr>
      <w:r>
        <w:rPr>
          <w:rFonts w:eastAsia="Times New Roman"/>
          <w:lang w:eastAsia="hr-HR"/>
        </w:rPr>
        <w:t>1.) Usvajanje dnevnog reda 12. sjednice Savjeta</w:t>
      </w:r>
    </w:p>
    <w:p w:rsidR="00DA4D4B" w:rsidRDefault="00391BE3">
      <w:pPr>
        <w:pStyle w:val="Body"/>
        <w:rPr>
          <w:rFonts w:eastAsia="Times New Roman"/>
          <w:lang w:eastAsia="hr-HR"/>
        </w:rPr>
      </w:pPr>
      <w:r>
        <w:rPr>
          <w:rFonts w:eastAsia="Times New Roman"/>
          <w:lang w:eastAsia="hr-HR"/>
        </w:rPr>
        <w:t>2.) Usvajanje zapisnika s 11. sjednice Savjeta,</w:t>
      </w:r>
    </w:p>
    <w:p w:rsidR="00DA4D4B" w:rsidRDefault="00391BE3">
      <w:pPr>
        <w:pStyle w:val="Body"/>
        <w:rPr>
          <w:rFonts w:eastAsia="Times New Roman"/>
          <w:lang w:eastAsia="hr-HR"/>
        </w:rPr>
      </w:pPr>
      <w:r>
        <w:rPr>
          <w:rFonts w:eastAsia="Times New Roman"/>
          <w:lang w:eastAsia="hr-HR"/>
        </w:rPr>
        <w:t xml:space="preserve">3.) Novosti vezane uz donošenje Nacionalne strategije stvaranja poticajnog okruženja za razvoj </w:t>
      </w:r>
    </w:p>
    <w:p w:rsidR="00DA4D4B" w:rsidRDefault="00391BE3">
      <w:pPr>
        <w:pStyle w:val="Body"/>
        <w:rPr>
          <w:rFonts w:eastAsia="Times New Roman"/>
          <w:lang w:eastAsia="hr-HR"/>
        </w:rPr>
      </w:pPr>
      <w:r>
        <w:rPr>
          <w:rFonts w:eastAsia="Times New Roman"/>
          <w:lang w:eastAsia="hr-HR"/>
        </w:rPr>
        <w:t xml:space="preserve">     civilnoga društva</w:t>
      </w:r>
    </w:p>
    <w:p w:rsidR="00DA4D4B" w:rsidRDefault="00391BE3">
      <w:pPr>
        <w:pStyle w:val="Body"/>
        <w:rPr>
          <w:rFonts w:eastAsia="Times New Roman"/>
          <w:lang w:eastAsia="hr-HR"/>
        </w:rPr>
      </w:pPr>
      <w:r>
        <w:rPr>
          <w:rFonts w:eastAsia="Times New Roman"/>
          <w:lang w:eastAsia="hr-HR"/>
        </w:rPr>
        <w:t xml:space="preserve">4.) Predstavljanje godišnjeg izvještaja Odbora za praćenje Operativnog programa „Učinkoviti </w:t>
      </w:r>
    </w:p>
    <w:p w:rsidR="00DA4D4B" w:rsidRDefault="00391BE3">
      <w:pPr>
        <w:pStyle w:val="Body"/>
        <w:rPr>
          <w:rFonts w:eastAsia="Times New Roman"/>
          <w:lang w:eastAsia="hr-HR"/>
        </w:rPr>
      </w:pPr>
      <w:r>
        <w:rPr>
          <w:rFonts w:eastAsia="Times New Roman"/>
          <w:lang w:eastAsia="hr-HR"/>
        </w:rPr>
        <w:t xml:space="preserve">     ljudski potencijali 2014. – 2020.“ i plan realizacije ESF-a u narednom razdoblju</w:t>
      </w:r>
    </w:p>
    <w:p w:rsidR="00DA4D4B" w:rsidRDefault="00391BE3">
      <w:pPr>
        <w:pStyle w:val="Body"/>
        <w:rPr>
          <w:rFonts w:eastAsia="Times New Roman"/>
          <w:lang w:eastAsia="hr-HR"/>
        </w:rPr>
      </w:pPr>
      <w:r>
        <w:rPr>
          <w:rFonts w:eastAsia="Times New Roman"/>
          <w:lang w:eastAsia="hr-HR"/>
        </w:rPr>
        <w:t xml:space="preserve">5.) Izbor zamjenika predsjednika Savjeta </w:t>
      </w:r>
    </w:p>
    <w:p w:rsidR="00DA4D4B" w:rsidRDefault="00391BE3">
      <w:pPr>
        <w:pStyle w:val="Body"/>
        <w:rPr>
          <w:rFonts w:eastAsia="Times New Roman"/>
          <w:lang w:eastAsia="hr-HR"/>
        </w:rPr>
      </w:pPr>
      <w:r>
        <w:rPr>
          <w:rFonts w:eastAsia="Times New Roman"/>
          <w:lang w:eastAsia="hr-HR"/>
        </w:rPr>
        <w:t xml:space="preserve">6.) Očitovanje Ministarstva gospodarstva, poduzetništva i obrta na stanje u sektoru zaštite </w:t>
      </w:r>
    </w:p>
    <w:p w:rsidR="00DA4D4B" w:rsidRDefault="00391BE3">
      <w:pPr>
        <w:pStyle w:val="Body"/>
        <w:rPr>
          <w:rFonts w:eastAsia="Times New Roman"/>
          <w:lang w:eastAsia="hr-HR"/>
        </w:rPr>
      </w:pPr>
      <w:r>
        <w:rPr>
          <w:rFonts w:eastAsia="Times New Roman"/>
          <w:lang w:eastAsia="hr-HR"/>
        </w:rPr>
        <w:t xml:space="preserve">      potrošača</w:t>
      </w:r>
    </w:p>
    <w:p w:rsidR="00DA4D4B" w:rsidRDefault="00391BE3">
      <w:pPr>
        <w:pStyle w:val="Body"/>
        <w:rPr>
          <w:rFonts w:eastAsia="Times New Roman"/>
          <w:lang w:eastAsia="hr-HR"/>
        </w:rPr>
      </w:pPr>
      <w:r>
        <w:rPr>
          <w:rFonts w:eastAsia="Times New Roman"/>
          <w:lang w:eastAsia="hr-HR"/>
        </w:rPr>
        <w:t>7.) Predsjedavanje Republike Hrvatske Vijećem EU i uloga Savjeta</w:t>
      </w:r>
    </w:p>
    <w:p w:rsidR="00DA4D4B" w:rsidRDefault="00391BE3">
      <w:pPr>
        <w:pStyle w:val="Body"/>
        <w:rPr>
          <w:rFonts w:eastAsia="Times New Roman"/>
          <w:lang w:eastAsia="hr-HR"/>
        </w:rPr>
      </w:pPr>
      <w:r>
        <w:rPr>
          <w:rFonts w:eastAsia="Times New Roman"/>
          <w:lang w:eastAsia="hr-HR"/>
        </w:rPr>
        <w:t>8.) Razno</w:t>
      </w:r>
    </w:p>
    <w:p w:rsidR="00DA4D4B" w:rsidRDefault="00DA4D4B">
      <w:pPr>
        <w:pStyle w:val="Body"/>
        <w:jc w:val="both"/>
      </w:pPr>
    </w:p>
    <w:p w:rsidR="00DA4D4B" w:rsidRDefault="00391BE3">
      <w:pPr>
        <w:pStyle w:val="Body"/>
        <w:jc w:val="both"/>
      </w:pPr>
      <w:r>
        <w:rPr>
          <w:b/>
          <w:bCs/>
        </w:rPr>
        <w:t xml:space="preserve">Prisutni članovi/članice: Marko Košiček </w:t>
      </w:r>
      <w:r>
        <w:rPr>
          <w:bCs/>
        </w:rPr>
        <w:t>(Ministarstvo znanosti i obrazovanja),</w:t>
      </w:r>
      <w:r>
        <w:rPr>
          <w:b/>
          <w:bCs/>
        </w:rPr>
        <w:t xml:space="preserve"> Nina Krznarić Uroda </w:t>
      </w:r>
      <w:r>
        <w:rPr>
          <w:bCs/>
        </w:rPr>
        <w:t xml:space="preserve">(Ministarstvo za demografiju, obitelj, mlade i socijalnu politiku), </w:t>
      </w:r>
      <w:proofErr w:type="spellStart"/>
      <w:r>
        <w:rPr>
          <w:b/>
          <w:bCs/>
        </w:rPr>
        <w:t>Hajdica</w:t>
      </w:r>
      <w:proofErr w:type="spellEnd"/>
      <w:r>
        <w:rPr>
          <w:b/>
          <w:bCs/>
        </w:rPr>
        <w:t xml:space="preserve"> Filipčić</w:t>
      </w:r>
      <w:r>
        <w:rPr>
          <w:bCs/>
        </w:rPr>
        <w:t xml:space="preserve"> (Ministarstvo financija), </w:t>
      </w:r>
      <w:r>
        <w:rPr>
          <w:b/>
          <w:bCs/>
        </w:rPr>
        <w:t xml:space="preserve">Vesna </w:t>
      </w:r>
      <w:proofErr w:type="spellStart"/>
      <w:r>
        <w:rPr>
          <w:b/>
          <w:bCs/>
        </w:rPr>
        <w:t>Lendić</w:t>
      </w:r>
      <w:proofErr w:type="spellEnd"/>
      <w:r>
        <w:rPr>
          <w:b/>
          <w:bCs/>
        </w:rPr>
        <w:t xml:space="preserve"> Kasalo</w:t>
      </w:r>
      <w:r>
        <w:t xml:space="preserve"> (Ured za udruge), </w:t>
      </w:r>
      <w:proofErr w:type="spellStart"/>
      <w:r>
        <w:rPr>
          <w:b/>
        </w:rPr>
        <w:t>Cvjetana</w:t>
      </w:r>
      <w:proofErr w:type="spellEnd"/>
      <w:r>
        <w:rPr>
          <w:b/>
        </w:rPr>
        <w:t xml:space="preserve"> </w:t>
      </w:r>
      <w:proofErr w:type="spellStart"/>
      <w:r>
        <w:rPr>
          <w:b/>
        </w:rPr>
        <w:t>Plavša</w:t>
      </w:r>
      <w:proofErr w:type="spellEnd"/>
      <w:r>
        <w:rPr>
          <w:b/>
        </w:rPr>
        <w:t xml:space="preserve"> – Matić</w:t>
      </w:r>
      <w:r>
        <w:t xml:space="preserve"> (Nacionalna zaklada za razvoj civilnoga društva), </w:t>
      </w:r>
      <w:r>
        <w:rPr>
          <w:b/>
        </w:rPr>
        <w:t>Eli Pijaca Plavšić</w:t>
      </w:r>
      <w:r>
        <w:t xml:space="preserve"> (demokratizacija, vladavina prava te razvoj obrazovanja), </w:t>
      </w:r>
      <w:r>
        <w:rPr>
          <w:b/>
        </w:rPr>
        <w:t xml:space="preserve">Igor </w:t>
      </w:r>
      <w:proofErr w:type="spellStart"/>
      <w:r>
        <w:rPr>
          <w:b/>
        </w:rPr>
        <w:t>Tkalec</w:t>
      </w:r>
      <w:proofErr w:type="spellEnd"/>
      <w:r>
        <w:t xml:space="preserve"> (djelovanje udruga proizašlih iz Domovinskog rata),</w:t>
      </w:r>
      <w:r>
        <w:rPr>
          <w:b/>
        </w:rPr>
        <w:t xml:space="preserve"> Miljenka </w:t>
      </w:r>
      <w:proofErr w:type="spellStart"/>
      <w:r>
        <w:rPr>
          <w:b/>
        </w:rPr>
        <w:t>Buljević</w:t>
      </w:r>
      <w:proofErr w:type="spellEnd"/>
      <w:r>
        <w:rPr>
          <w:b/>
        </w:rPr>
        <w:t xml:space="preserve"> </w:t>
      </w:r>
      <w:r>
        <w:t>(kultura),</w:t>
      </w:r>
      <w:r>
        <w:rPr>
          <w:b/>
        </w:rPr>
        <w:t xml:space="preserve"> Emina </w:t>
      </w:r>
      <w:proofErr w:type="spellStart"/>
      <w:r>
        <w:rPr>
          <w:b/>
        </w:rPr>
        <w:t>Bužinkić</w:t>
      </w:r>
      <w:proofErr w:type="spellEnd"/>
      <w:r>
        <w:rPr>
          <w:b/>
        </w:rPr>
        <w:t xml:space="preserve"> </w:t>
      </w:r>
      <w:r>
        <w:t>(zaštita i promicanje ljudskih prava),</w:t>
      </w:r>
      <w:r>
        <w:rPr>
          <w:b/>
        </w:rPr>
        <w:t xml:space="preserve"> Mira Anić </w:t>
      </w:r>
      <w:r>
        <w:t>(skrb o osobama s invaliditetom)</w:t>
      </w:r>
      <w:r>
        <w:rPr>
          <w:b/>
        </w:rPr>
        <w:t xml:space="preserve">, Vesna </w:t>
      </w:r>
      <w:proofErr w:type="spellStart"/>
      <w:r>
        <w:rPr>
          <w:b/>
        </w:rPr>
        <w:t>Krivošić</w:t>
      </w:r>
      <w:proofErr w:type="spellEnd"/>
      <w:r>
        <w:rPr>
          <w:b/>
        </w:rPr>
        <w:t xml:space="preserve"> </w:t>
      </w:r>
      <w:r>
        <w:t>(socijalna skrb),</w:t>
      </w:r>
      <w:r>
        <w:rPr>
          <w:b/>
        </w:rPr>
        <w:t xml:space="preserve"> Željka </w:t>
      </w:r>
      <w:proofErr w:type="spellStart"/>
      <w:r>
        <w:rPr>
          <w:b/>
        </w:rPr>
        <w:t>Leljak</w:t>
      </w:r>
      <w:proofErr w:type="spellEnd"/>
      <w:r>
        <w:rPr>
          <w:b/>
        </w:rPr>
        <w:t xml:space="preserve"> Gracin </w:t>
      </w:r>
      <w:r>
        <w:t>(zaštita okoliša i održivi razvoj),</w:t>
      </w:r>
      <w:r>
        <w:rPr>
          <w:b/>
        </w:rPr>
        <w:t xml:space="preserve"> Sanja </w:t>
      </w:r>
      <w:proofErr w:type="spellStart"/>
      <w:r>
        <w:rPr>
          <w:b/>
        </w:rPr>
        <w:t>Keretić</w:t>
      </w:r>
      <w:proofErr w:type="spellEnd"/>
      <w:r>
        <w:t xml:space="preserve"> (zaštita potrošača), </w:t>
      </w:r>
      <w:r>
        <w:rPr>
          <w:b/>
        </w:rPr>
        <w:t>Danijela Hećimović</w:t>
      </w:r>
      <w:r>
        <w:t xml:space="preserve"> (Hrvatska zajednica županija).</w:t>
      </w:r>
    </w:p>
    <w:p w:rsidR="00DA4D4B" w:rsidRDefault="00DA4D4B">
      <w:pPr>
        <w:pStyle w:val="Body"/>
        <w:jc w:val="both"/>
      </w:pPr>
    </w:p>
    <w:p w:rsidR="00DA4D4B" w:rsidRDefault="00391BE3">
      <w:pPr>
        <w:pStyle w:val="Body"/>
        <w:jc w:val="both"/>
        <w:rPr>
          <w:b/>
        </w:rPr>
      </w:pPr>
      <w:r>
        <w:rPr>
          <w:b/>
        </w:rPr>
        <w:t>Prisutni zamjenici/e članova:</w:t>
      </w:r>
      <w:r>
        <w:t xml:space="preserve"> </w:t>
      </w:r>
      <w:r>
        <w:rPr>
          <w:b/>
        </w:rPr>
        <w:t xml:space="preserve">Stipe Buljan </w:t>
      </w:r>
      <w:r>
        <w:t>(Ministarstvo kulture)</w:t>
      </w:r>
      <w:r>
        <w:rPr>
          <w:b/>
        </w:rPr>
        <w:t xml:space="preserve">, Kristina Bosnić </w:t>
      </w:r>
      <w:r>
        <w:t>(Ministarstvo uprave)</w:t>
      </w:r>
      <w:r>
        <w:rPr>
          <w:b/>
        </w:rPr>
        <w:t xml:space="preserve"> Ozren Pavlović Bolf</w:t>
      </w:r>
      <w:r>
        <w:t xml:space="preserve"> (Ministarstvo turizma), </w:t>
      </w:r>
      <w:r>
        <w:rPr>
          <w:b/>
        </w:rPr>
        <w:t xml:space="preserve">Stela Fišer Marković </w:t>
      </w:r>
      <w:r>
        <w:t xml:space="preserve">(Ured za udruge), </w:t>
      </w:r>
      <w:r>
        <w:rPr>
          <w:b/>
        </w:rPr>
        <w:t xml:space="preserve">Darko Vučić </w:t>
      </w:r>
      <w:r>
        <w:t xml:space="preserve">(Središnji državni ured za šport), </w:t>
      </w:r>
      <w:r>
        <w:rPr>
          <w:b/>
        </w:rPr>
        <w:t xml:space="preserve">Ana </w:t>
      </w:r>
      <w:proofErr w:type="spellStart"/>
      <w:r>
        <w:rPr>
          <w:b/>
        </w:rPr>
        <w:t>Balaband</w:t>
      </w:r>
      <w:proofErr w:type="spellEnd"/>
      <w:r>
        <w:t xml:space="preserve"> (Ured predsjednika Vlade RH), </w:t>
      </w:r>
      <w:r>
        <w:rPr>
          <w:b/>
        </w:rPr>
        <w:t>Dražen Šantić</w:t>
      </w:r>
      <w:r>
        <w:t xml:space="preserve"> (djelovanje udruga proizašlih iz Domovinskog rata), </w:t>
      </w:r>
      <w:r>
        <w:rPr>
          <w:b/>
          <w:bCs/>
        </w:rPr>
        <w:t xml:space="preserve">Tomislav </w:t>
      </w:r>
      <w:proofErr w:type="spellStart"/>
      <w:r>
        <w:rPr>
          <w:b/>
          <w:bCs/>
        </w:rPr>
        <w:t>Domes</w:t>
      </w:r>
      <w:proofErr w:type="spellEnd"/>
      <w:r>
        <w:rPr>
          <w:b/>
          <w:bCs/>
        </w:rPr>
        <w:t xml:space="preserve"> </w:t>
      </w:r>
      <w:r>
        <w:rPr>
          <w:bCs/>
        </w:rPr>
        <w:t xml:space="preserve">(kultura), </w:t>
      </w:r>
      <w:r>
        <w:rPr>
          <w:b/>
          <w:bCs/>
        </w:rPr>
        <w:t>Suzana Šop</w:t>
      </w:r>
      <w:r>
        <w:rPr>
          <w:bCs/>
        </w:rPr>
        <w:t xml:space="preserve"> (sport),</w:t>
      </w:r>
      <w:r>
        <w:rPr>
          <w:b/>
          <w:bCs/>
        </w:rPr>
        <w:t xml:space="preserve"> Ivan Novosel</w:t>
      </w:r>
      <w:r>
        <w:rPr>
          <w:bCs/>
        </w:rPr>
        <w:t xml:space="preserve"> (zaštita i promicanje ljudskih prava), </w:t>
      </w:r>
      <w:r>
        <w:rPr>
          <w:b/>
          <w:bCs/>
        </w:rPr>
        <w:t>Iris Beneš</w:t>
      </w:r>
      <w:r>
        <w:rPr>
          <w:bCs/>
        </w:rPr>
        <w:t xml:space="preserve"> (zaštita okoliša i održivi razvoj), </w:t>
      </w:r>
      <w:r>
        <w:rPr>
          <w:b/>
          <w:bCs/>
        </w:rPr>
        <w:t>Iva Nappholz</w:t>
      </w:r>
      <w:r>
        <w:rPr>
          <w:bCs/>
        </w:rPr>
        <w:t xml:space="preserve"> (udruge poslodavaca), </w:t>
      </w:r>
      <w:r>
        <w:rPr>
          <w:b/>
          <w:bCs/>
        </w:rPr>
        <w:t xml:space="preserve">Valentina </w:t>
      </w:r>
      <w:proofErr w:type="spellStart"/>
      <w:r>
        <w:rPr>
          <w:b/>
          <w:bCs/>
        </w:rPr>
        <w:t>Mucak</w:t>
      </w:r>
      <w:proofErr w:type="spellEnd"/>
      <w:r>
        <w:rPr>
          <w:bCs/>
        </w:rPr>
        <w:t xml:space="preserve"> (Udruga općina u Republici Hrvatskoj).</w:t>
      </w:r>
    </w:p>
    <w:p w:rsidR="00DA4D4B" w:rsidRDefault="00DA4D4B">
      <w:pPr>
        <w:pStyle w:val="Body"/>
        <w:jc w:val="both"/>
        <w:rPr>
          <w:bCs/>
        </w:rPr>
      </w:pPr>
    </w:p>
    <w:p w:rsidR="00DA4D4B" w:rsidRDefault="00391BE3">
      <w:pPr>
        <w:pStyle w:val="Body"/>
        <w:jc w:val="both"/>
        <w:rPr>
          <w:bCs/>
        </w:rPr>
      </w:pPr>
      <w:r>
        <w:rPr>
          <w:b/>
          <w:bCs/>
        </w:rPr>
        <w:t>Prisutni iz Ureda za udruge</w:t>
      </w:r>
      <w:r>
        <w:rPr>
          <w:bCs/>
        </w:rPr>
        <w:t>: Helena Beus, Nemanja Relić.</w:t>
      </w:r>
    </w:p>
    <w:p w:rsidR="00DA4D4B" w:rsidRDefault="00DA4D4B">
      <w:pPr>
        <w:pStyle w:val="Body"/>
        <w:jc w:val="both"/>
        <w:rPr>
          <w:bCs/>
        </w:rPr>
      </w:pPr>
    </w:p>
    <w:p w:rsidR="00DA4D4B" w:rsidRDefault="00391BE3">
      <w:pPr>
        <w:pStyle w:val="Body"/>
        <w:rPr>
          <w:b/>
          <w:bCs/>
        </w:rPr>
      </w:pPr>
      <w:r>
        <w:rPr>
          <w:b/>
          <w:bCs/>
        </w:rPr>
        <w:lastRenderedPageBreak/>
        <w:t>Gosti:</w:t>
      </w:r>
      <w:r>
        <w:rPr>
          <w:bCs/>
        </w:rPr>
        <w:t xml:space="preserve"> </w:t>
      </w:r>
      <w:r>
        <w:rPr>
          <w:b/>
          <w:bCs/>
        </w:rPr>
        <w:t>Davor Golenja</w:t>
      </w:r>
      <w:r>
        <w:rPr>
          <w:bCs/>
        </w:rPr>
        <w:t xml:space="preserve"> (Ministarstvo zaštite okoliša i energetike), </w:t>
      </w:r>
      <w:r>
        <w:rPr>
          <w:b/>
          <w:bCs/>
        </w:rPr>
        <w:t>Daniel Martinović</w:t>
      </w:r>
      <w:r>
        <w:rPr>
          <w:bCs/>
        </w:rPr>
        <w:t xml:space="preserve"> (Dugine obitelji), </w:t>
      </w:r>
      <w:r>
        <w:rPr>
          <w:b/>
          <w:bCs/>
        </w:rPr>
        <w:t>Miljenka Kuhar</w:t>
      </w:r>
      <w:r>
        <w:rPr>
          <w:bCs/>
        </w:rPr>
        <w:t xml:space="preserve"> (Društvo za oblikovanje održivog razvoja), </w:t>
      </w:r>
      <w:r>
        <w:rPr>
          <w:b/>
          <w:bCs/>
        </w:rPr>
        <w:t>Jelena Berković</w:t>
      </w:r>
      <w:r>
        <w:rPr>
          <w:bCs/>
        </w:rPr>
        <w:t xml:space="preserve"> (GONG), </w:t>
      </w:r>
      <w:r>
        <w:rPr>
          <w:b/>
          <w:bCs/>
        </w:rPr>
        <w:t xml:space="preserve">Vesna </w:t>
      </w:r>
      <w:proofErr w:type="spellStart"/>
      <w:r>
        <w:rPr>
          <w:b/>
          <w:bCs/>
        </w:rPr>
        <w:t>Buntić</w:t>
      </w:r>
      <w:proofErr w:type="spellEnd"/>
      <w:r>
        <w:rPr>
          <w:bCs/>
        </w:rPr>
        <w:t xml:space="preserve"> (Ministarstvo gospodarstva, poduzetništva i obrta), </w:t>
      </w:r>
      <w:r>
        <w:rPr>
          <w:b/>
          <w:bCs/>
        </w:rPr>
        <w:t xml:space="preserve">Danijela </w:t>
      </w:r>
      <w:proofErr w:type="spellStart"/>
      <w:r>
        <w:rPr>
          <w:b/>
          <w:bCs/>
        </w:rPr>
        <w:t>Kažović</w:t>
      </w:r>
      <w:proofErr w:type="spellEnd"/>
      <w:r>
        <w:rPr>
          <w:bCs/>
        </w:rPr>
        <w:t xml:space="preserve"> (udruga </w:t>
      </w:r>
      <w:proofErr w:type="spellStart"/>
      <w:r>
        <w:rPr>
          <w:bCs/>
        </w:rPr>
        <w:t>Terra</w:t>
      </w:r>
      <w:proofErr w:type="spellEnd"/>
      <w:r>
        <w:rPr>
          <w:bCs/>
        </w:rPr>
        <w:t xml:space="preserve">), </w:t>
      </w:r>
      <w:r>
        <w:rPr>
          <w:b/>
          <w:bCs/>
        </w:rPr>
        <w:t>Bojan Marjanović</w:t>
      </w:r>
      <w:r>
        <w:rPr>
          <w:bCs/>
        </w:rPr>
        <w:t xml:space="preserve"> (Hrvatsko debatno društvo), </w:t>
      </w:r>
      <w:r>
        <w:rPr>
          <w:b/>
          <w:bCs/>
        </w:rPr>
        <w:t>Josip Miličević</w:t>
      </w:r>
      <w:r>
        <w:rPr>
          <w:bCs/>
        </w:rPr>
        <w:t xml:space="preserve"> (Mreža mladih Hrvatske), </w:t>
      </w:r>
      <w:r>
        <w:rPr>
          <w:b/>
          <w:bCs/>
        </w:rPr>
        <w:t xml:space="preserve">Branka </w:t>
      </w:r>
      <w:proofErr w:type="spellStart"/>
      <w:r>
        <w:rPr>
          <w:b/>
          <w:bCs/>
        </w:rPr>
        <w:t>Mrzić</w:t>
      </w:r>
      <w:proofErr w:type="spellEnd"/>
      <w:r>
        <w:rPr>
          <w:b/>
          <w:bCs/>
        </w:rPr>
        <w:t xml:space="preserve"> </w:t>
      </w:r>
      <w:proofErr w:type="spellStart"/>
      <w:r>
        <w:rPr>
          <w:b/>
          <w:bCs/>
        </w:rPr>
        <w:t>Jagatić</w:t>
      </w:r>
      <w:proofErr w:type="spellEnd"/>
      <w:r>
        <w:rPr>
          <w:bCs/>
        </w:rPr>
        <w:t xml:space="preserve"> (RODA – Roditelji u akciji), </w:t>
      </w:r>
      <w:r>
        <w:rPr>
          <w:b/>
          <w:bCs/>
        </w:rPr>
        <w:t>Tatjana Vrban</w:t>
      </w:r>
      <w:r>
        <w:rPr>
          <w:bCs/>
        </w:rPr>
        <w:t xml:space="preserve"> (Ministarstvo gospodarstva poduzetništva i obrta).</w:t>
      </w:r>
    </w:p>
    <w:p w:rsidR="00DA4D4B" w:rsidRDefault="00DA4D4B">
      <w:pPr>
        <w:pStyle w:val="Body"/>
        <w:rPr>
          <w:b/>
          <w:bCs/>
        </w:rPr>
      </w:pPr>
    </w:p>
    <w:p w:rsidR="00DA4D4B" w:rsidRDefault="00391BE3">
      <w:pPr>
        <w:pStyle w:val="Body"/>
        <w:rPr>
          <w:b/>
          <w:bCs/>
        </w:rPr>
      </w:pPr>
      <w:r>
        <w:rPr>
          <w:b/>
          <w:bCs/>
        </w:rPr>
        <w:t xml:space="preserve">Predstavnici medija: Veronika Rešković </w:t>
      </w:r>
      <w:r>
        <w:rPr>
          <w:bCs/>
        </w:rPr>
        <w:t>(</w:t>
      </w:r>
      <w:proofErr w:type="spellStart"/>
      <w:r>
        <w:rPr>
          <w:bCs/>
        </w:rPr>
        <w:t>Faktograf</w:t>
      </w:r>
      <w:proofErr w:type="spellEnd"/>
      <w:r>
        <w:rPr>
          <w:bCs/>
        </w:rPr>
        <w:t>),</w:t>
      </w:r>
      <w:r>
        <w:rPr>
          <w:b/>
          <w:bCs/>
        </w:rPr>
        <w:t xml:space="preserve"> Matija Mrakovčić </w:t>
      </w:r>
      <w:r>
        <w:rPr>
          <w:bCs/>
        </w:rPr>
        <w:t>(</w:t>
      </w:r>
      <w:proofErr w:type="spellStart"/>
      <w:r>
        <w:rPr>
          <w:bCs/>
        </w:rPr>
        <w:t>Kulturpunkt</w:t>
      </w:r>
      <w:proofErr w:type="spellEnd"/>
      <w:r>
        <w:rPr>
          <w:bCs/>
        </w:rPr>
        <w:t xml:space="preserve">), </w:t>
      </w:r>
      <w:proofErr w:type="spellStart"/>
      <w:r>
        <w:rPr>
          <w:b/>
          <w:bCs/>
        </w:rPr>
        <w:t>Mašenka</w:t>
      </w:r>
      <w:proofErr w:type="spellEnd"/>
      <w:r>
        <w:rPr>
          <w:b/>
          <w:bCs/>
        </w:rPr>
        <w:t xml:space="preserve"> Bašić</w:t>
      </w:r>
      <w:r>
        <w:rPr>
          <w:bCs/>
        </w:rPr>
        <w:t>.</w:t>
      </w:r>
    </w:p>
    <w:p w:rsidR="00DA4D4B" w:rsidRDefault="00DA4D4B">
      <w:pPr>
        <w:pStyle w:val="Body"/>
        <w:jc w:val="both"/>
        <w:rPr>
          <w:bCs/>
        </w:rPr>
      </w:pPr>
    </w:p>
    <w:p w:rsidR="00DA4D4B" w:rsidRDefault="00391BE3">
      <w:pPr>
        <w:suppressAutoHyphens/>
        <w:spacing w:after="0" w:line="240" w:lineRule="auto"/>
        <w:jc w:val="both"/>
        <w:rPr>
          <w:rFonts w:ascii="Times New Roman" w:eastAsia="Arial Unicode MS" w:hAnsi="Times New Roman" w:cs="Arial Unicode MS"/>
          <w:color w:val="000000"/>
          <w:kern w:val="2"/>
          <w:sz w:val="24"/>
          <w:szCs w:val="24"/>
          <w:lang w:eastAsia="ar-SA"/>
        </w:rPr>
      </w:pPr>
      <w:r>
        <w:rPr>
          <w:rFonts w:ascii="Times New Roman" w:eastAsia="Arial Unicode MS" w:hAnsi="Times New Roman" w:cs="Arial Unicode MS"/>
          <w:b/>
          <w:bCs/>
          <w:color w:val="000000"/>
          <w:kern w:val="2"/>
          <w:sz w:val="24"/>
          <w:szCs w:val="24"/>
          <w:lang w:eastAsia="ar-SA"/>
        </w:rPr>
        <w:t>Ukupno je bilo prisutno 22 od 37 članova (ili zamjenika članova) Savjeta (12 od 20 predstavnika/predstavnica organizacija civilnog društva te 10 od 17 predstavnika/predstavnica tijela javne vlasti).</w:t>
      </w:r>
    </w:p>
    <w:p w:rsidR="00DA4D4B" w:rsidRDefault="00DA4D4B">
      <w:pPr>
        <w:suppressAutoHyphens/>
        <w:spacing w:after="0" w:line="240" w:lineRule="auto"/>
        <w:jc w:val="both"/>
        <w:rPr>
          <w:rFonts w:ascii="Times New Roman" w:eastAsia="Arial Unicode MS" w:hAnsi="Times New Roman" w:cs="Arial Unicode MS"/>
          <w:color w:val="000000"/>
          <w:kern w:val="2"/>
          <w:sz w:val="24"/>
          <w:szCs w:val="24"/>
          <w:lang w:eastAsia="ar-SA"/>
        </w:rPr>
      </w:pPr>
    </w:p>
    <w:p w:rsidR="00DA4D4B" w:rsidRDefault="00DA4D4B">
      <w:pPr>
        <w:suppressAutoHyphens/>
        <w:spacing w:after="0" w:line="240" w:lineRule="auto"/>
        <w:jc w:val="both"/>
        <w:rPr>
          <w:rFonts w:ascii="Times New Roman" w:eastAsia="Arial Unicode MS" w:hAnsi="Times New Roman" w:cs="Arial Unicode MS"/>
          <w:color w:val="000000"/>
          <w:kern w:val="2"/>
          <w:sz w:val="24"/>
          <w:szCs w:val="24"/>
          <w:lang w:eastAsia="ar-SA"/>
        </w:rPr>
      </w:pPr>
    </w:p>
    <w:p w:rsidR="00EB0454" w:rsidRPr="00EB0454" w:rsidRDefault="00391BE3" w:rsidP="00EB0454">
      <w:pPr>
        <w:suppressAutoHyphens/>
        <w:spacing w:after="0" w:line="240" w:lineRule="auto"/>
        <w:jc w:val="both"/>
        <w:rPr>
          <w:rFonts w:ascii="Times New Roman" w:eastAsia="Arial Unicode MS" w:hAnsi="Times New Roman" w:cs="Arial Unicode MS"/>
          <w:bCs/>
          <w:color w:val="000000"/>
          <w:kern w:val="1"/>
          <w:sz w:val="24"/>
          <w:szCs w:val="24"/>
          <w:lang w:eastAsia="ar-SA"/>
        </w:rPr>
      </w:pPr>
      <w:r>
        <w:rPr>
          <w:rFonts w:ascii="Times New Roman" w:eastAsia="Arial Unicode MS" w:hAnsi="Times New Roman" w:cs="Arial Unicode MS"/>
          <w:b/>
          <w:bCs/>
          <w:color w:val="000000"/>
          <w:kern w:val="2"/>
          <w:sz w:val="24"/>
          <w:szCs w:val="24"/>
          <w:lang w:eastAsia="ar-SA"/>
        </w:rPr>
        <w:t>Ispričani članovi/članice i zamjenici članova Savjeta</w:t>
      </w:r>
      <w:r>
        <w:rPr>
          <w:rFonts w:ascii="Times New Roman" w:eastAsia="Arial Unicode MS" w:hAnsi="Times New Roman" w:cs="Arial Unicode MS"/>
          <w:bCs/>
          <w:color w:val="000000"/>
          <w:kern w:val="2"/>
          <w:sz w:val="24"/>
          <w:szCs w:val="24"/>
          <w:lang w:eastAsia="ar-SA"/>
        </w:rPr>
        <w:t xml:space="preserve">: </w:t>
      </w:r>
      <w:r w:rsidR="00EB0454" w:rsidRPr="00EB0454">
        <w:rPr>
          <w:rFonts w:ascii="Times New Roman" w:eastAsia="Arial Unicode MS" w:hAnsi="Times New Roman" w:cs="Arial Unicode MS"/>
          <w:b/>
          <w:bCs/>
          <w:color w:val="000000"/>
          <w:kern w:val="1"/>
          <w:sz w:val="24"/>
          <w:szCs w:val="24"/>
          <w:lang w:eastAsia="ar-SA"/>
        </w:rPr>
        <w:t>Marija Šutina</w:t>
      </w:r>
      <w:r w:rsidR="00EB0454" w:rsidRPr="00EB0454">
        <w:rPr>
          <w:rFonts w:ascii="Times New Roman" w:eastAsia="Arial Unicode MS" w:hAnsi="Times New Roman" w:cs="Arial Unicode MS"/>
          <w:bCs/>
          <w:color w:val="000000"/>
          <w:kern w:val="1"/>
          <w:sz w:val="24"/>
          <w:szCs w:val="24"/>
          <w:lang w:eastAsia="ar-SA"/>
        </w:rPr>
        <w:t xml:space="preserve"> (udruge poslodavaca), </w:t>
      </w:r>
      <w:r w:rsidR="00EB0454" w:rsidRPr="00EB0454">
        <w:rPr>
          <w:rFonts w:ascii="Times New Roman" w:eastAsia="Arial Unicode MS" w:hAnsi="Times New Roman" w:cs="Arial Unicode MS"/>
          <w:b/>
          <w:bCs/>
          <w:color w:val="000000"/>
          <w:kern w:val="1"/>
          <w:sz w:val="24"/>
          <w:szCs w:val="24"/>
          <w:lang w:eastAsia="ar-SA"/>
        </w:rPr>
        <w:t xml:space="preserve">Ines Vrban </w:t>
      </w:r>
      <w:r w:rsidR="00EB0454" w:rsidRPr="00EB0454">
        <w:rPr>
          <w:rFonts w:ascii="Times New Roman" w:eastAsia="Arial Unicode MS" w:hAnsi="Times New Roman" w:cs="Arial Unicode MS"/>
          <w:bCs/>
          <w:color w:val="000000"/>
          <w:kern w:val="1"/>
          <w:sz w:val="24"/>
          <w:szCs w:val="24"/>
          <w:lang w:eastAsia="ar-SA"/>
        </w:rPr>
        <w:t xml:space="preserve">(zaklade), </w:t>
      </w:r>
      <w:r w:rsidR="00EB0454" w:rsidRPr="00EB0454">
        <w:rPr>
          <w:rFonts w:ascii="Times New Roman" w:eastAsia="Arial Unicode MS" w:hAnsi="Times New Roman" w:cs="Arial Unicode MS"/>
          <w:b/>
          <w:bCs/>
          <w:color w:val="000000"/>
          <w:kern w:val="1"/>
          <w:sz w:val="24"/>
          <w:szCs w:val="24"/>
          <w:lang w:eastAsia="ar-SA"/>
        </w:rPr>
        <w:t>Biserka Stojić</w:t>
      </w:r>
      <w:r w:rsidR="00EB0454" w:rsidRPr="00EB0454">
        <w:rPr>
          <w:rFonts w:ascii="Times New Roman" w:eastAsia="Arial Unicode MS" w:hAnsi="Times New Roman" w:cs="Arial Unicode MS"/>
          <w:bCs/>
          <w:color w:val="000000"/>
          <w:kern w:val="1"/>
          <w:sz w:val="24"/>
          <w:szCs w:val="24"/>
          <w:lang w:eastAsia="ar-SA"/>
        </w:rPr>
        <w:t xml:space="preserve"> (zaštita zdravlja i unaprjeđenje kvalitete življenja), </w:t>
      </w:r>
      <w:r w:rsidR="00EB0454" w:rsidRPr="00EB0454">
        <w:rPr>
          <w:rFonts w:ascii="Times New Roman" w:eastAsia="Arial Unicode MS" w:hAnsi="Times New Roman" w:cs="Arial Unicode MS"/>
          <w:b/>
          <w:bCs/>
          <w:color w:val="000000"/>
          <w:kern w:val="1"/>
          <w:sz w:val="24"/>
          <w:szCs w:val="24"/>
          <w:lang w:eastAsia="ar-SA"/>
        </w:rPr>
        <w:t>Tamara Krupski</w:t>
      </w:r>
      <w:r w:rsidR="00EB0454" w:rsidRPr="00EB0454">
        <w:rPr>
          <w:rFonts w:ascii="Times New Roman" w:eastAsia="Arial Unicode MS" w:hAnsi="Times New Roman" w:cs="Arial Unicode MS"/>
          <w:bCs/>
          <w:color w:val="000000"/>
          <w:kern w:val="1"/>
          <w:sz w:val="24"/>
          <w:szCs w:val="24"/>
          <w:lang w:eastAsia="ar-SA"/>
        </w:rPr>
        <w:t xml:space="preserve"> (Ministarstvo vanjskih i europskih poslova), </w:t>
      </w:r>
      <w:r w:rsidR="00EB0454" w:rsidRPr="00EB0454">
        <w:rPr>
          <w:rFonts w:ascii="Times New Roman" w:eastAsia="Arial Unicode MS" w:hAnsi="Times New Roman" w:cs="Arial Unicode MS"/>
          <w:b/>
          <w:bCs/>
          <w:color w:val="000000"/>
          <w:kern w:val="1"/>
          <w:sz w:val="24"/>
          <w:szCs w:val="24"/>
          <w:lang w:eastAsia="ar-SA"/>
        </w:rPr>
        <w:t>Ines Loknar Mijatović</w:t>
      </w:r>
      <w:r w:rsidR="00EB0454" w:rsidRPr="00EB0454">
        <w:rPr>
          <w:rFonts w:ascii="Times New Roman" w:eastAsia="Arial Unicode MS" w:hAnsi="Times New Roman" w:cs="Arial Unicode MS"/>
          <w:bCs/>
          <w:color w:val="000000"/>
          <w:kern w:val="1"/>
          <w:sz w:val="24"/>
          <w:szCs w:val="24"/>
          <w:lang w:eastAsia="ar-SA"/>
        </w:rPr>
        <w:t xml:space="preserve"> (Ured za ljudska prava i prava nacionalnih manjina), </w:t>
      </w:r>
      <w:proofErr w:type="spellStart"/>
      <w:r w:rsidR="00EB0454" w:rsidRPr="00EB0454">
        <w:rPr>
          <w:rFonts w:ascii="Times New Roman" w:eastAsia="Arial Unicode MS" w:hAnsi="Times New Roman" w:cs="Arial Unicode MS"/>
          <w:b/>
          <w:bCs/>
          <w:color w:val="000000"/>
          <w:kern w:val="1"/>
          <w:sz w:val="24"/>
          <w:szCs w:val="24"/>
          <w:lang w:eastAsia="ar-SA"/>
        </w:rPr>
        <w:t>Sanjica</w:t>
      </w:r>
      <w:proofErr w:type="spellEnd"/>
      <w:r w:rsidR="00EB0454" w:rsidRPr="00EB0454">
        <w:rPr>
          <w:rFonts w:ascii="Times New Roman" w:eastAsia="Arial Unicode MS" w:hAnsi="Times New Roman" w:cs="Arial Unicode MS"/>
          <w:b/>
          <w:bCs/>
          <w:color w:val="000000"/>
          <w:kern w:val="1"/>
          <w:sz w:val="24"/>
          <w:szCs w:val="24"/>
          <w:lang w:eastAsia="ar-SA"/>
        </w:rPr>
        <w:t xml:space="preserve"> Kiš</w:t>
      </w:r>
      <w:r w:rsidR="00EB0454" w:rsidRPr="00EB0454">
        <w:rPr>
          <w:rFonts w:ascii="Times New Roman" w:eastAsia="Arial Unicode MS" w:hAnsi="Times New Roman" w:cs="Arial Unicode MS"/>
          <w:bCs/>
          <w:color w:val="000000"/>
          <w:kern w:val="1"/>
          <w:sz w:val="24"/>
          <w:szCs w:val="24"/>
          <w:lang w:eastAsia="ar-SA"/>
        </w:rPr>
        <w:t xml:space="preserve"> (Ministarstvo zdravstva), </w:t>
      </w:r>
      <w:r w:rsidR="00EB0454" w:rsidRPr="00EB0454">
        <w:rPr>
          <w:rFonts w:ascii="Times New Roman" w:eastAsia="Arial Unicode MS" w:hAnsi="Times New Roman" w:cs="Arial Unicode MS"/>
          <w:b/>
          <w:bCs/>
          <w:color w:val="000000"/>
          <w:kern w:val="1"/>
          <w:sz w:val="24"/>
          <w:szCs w:val="24"/>
          <w:lang w:eastAsia="ar-SA"/>
        </w:rPr>
        <w:t>Mihaela Turniški</w:t>
      </w:r>
      <w:r w:rsidR="00EB0454" w:rsidRPr="00EB0454">
        <w:rPr>
          <w:rFonts w:ascii="Times New Roman" w:eastAsia="Arial Unicode MS" w:hAnsi="Times New Roman" w:cs="Arial Unicode MS"/>
          <w:bCs/>
          <w:color w:val="000000"/>
          <w:kern w:val="1"/>
          <w:sz w:val="24"/>
          <w:szCs w:val="24"/>
          <w:lang w:eastAsia="ar-SA"/>
        </w:rPr>
        <w:t xml:space="preserve"> (turizam).</w:t>
      </w:r>
    </w:p>
    <w:p w:rsidR="00DA4D4B" w:rsidRDefault="00DA4D4B">
      <w:pPr>
        <w:suppressAutoHyphens/>
        <w:spacing w:after="0" w:line="240" w:lineRule="auto"/>
        <w:jc w:val="both"/>
        <w:rPr>
          <w:rFonts w:ascii="Times New Roman" w:eastAsia="Arial Unicode MS" w:hAnsi="Times New Roman" w:cs="Arial Unicode MS"/>
          <w:bCs/>
          <w:color w:val="000000"/>
          <w:kern w:val="2"/>
          <w:sz w:val="24"/>
          <w:szCs w:val="24"/>
          <w:lang w:eastAsia="ar-SA"/>
        </w:rPr>
      </w:pPr>
    </w:p>
    <w:p w:rsidR="00DA4D4B" w:rsidRDefault="00DA4D4B">
      <w:pPr>
        <w:suppressAutoHyphens/>
        <w:spacing w:after="0" w:line="240" w:lineRule="auto"/>
        <w:jc w:val="both"/>
        <w:rPr>
          <w:rFonts w:ascii="Times New Roman" w:eastAsia="Arial Unicode MS" w:hAnsi="Times New Roman" w:cs="Arial Unicode MS"/>
          <w:bCs/>
          <w:color w:val="000000"/>
          <w:kern w:val="2"/>
          <w:sz w:val="24"/>
          <w:szCs w:val="24"/>
          <w:lang w:eastAsia="ar-SA"/>
        </w:rPr>
      </w:pPr>
    </w:p>
    <w:p w:rsidR="00DA4D4B" w:rsidRDefault="00391BE3">
      <w:pPr>
        <w:suppressAutoHyphens/>
        <w:spacing w:after="0" w:line="240" w:lineRule="auto"/>
        <w:jc w:val="both"/>
        <w:rPr>
          <w:rFonts w:ascii="Times New Roman" w:eastAsia="Arial Unicode MS" w:hAnsi="Times New Roman" w:cs="Arial Unicode MS"/>
          <w:bCs/>
          <w:color w:val="000000"/>
          <w:kern w:val="2"/>
          <w:sz w:val="24"/>
          <w:szCs w:val="24"/>
          <w:lang w:eastAsia="ar-SA"/>
        </w:rPr>
      </w:pPr>
      <w:r>
        <w:rPr>
          <w:rFonts w:ascii="Times New Roman" w:eastAsia="Arial Unicode MS" w:hAnsi="Times New Roman" w:cs="Arial Unicode MS"/>
          <w:bCs/>
          <w:color w:val="000000"/>
          <w:kern w:val="2"/>
          <w:sz w:val="24"/>
          <w:szCs w:val="24"/>
          <w:lang w:eastAsia="ar-SA"/>
        </w:rPr>
        <w:t>Predsjednica Savjeta je na početku sjednice pozdravila sve prisutne članove  i zamjenike članova Savjeta, te brojne goste na sjednici. Sukladno dostavljenim imenovanjima, za nove članove Savjeta predloženi su Davor Golenja i Ida Partl ispred Ministarstva zaštite okoliša i energetike te g. Mladen Nakić ispred Ministarstva uprave. Očekuje se još imenovanje člana ispred Ministarstva rada i mirovinskoga sustava te Ministarstva vanjskih i europskih poslova, nakon čega će se nova imenovanja dostaviti Vladi</w:t>
      </w:r>
    </w:p>
    <w:p w:rsidR="00DA4D4B" w:rsidRDefault="00DA4D4B">
      <w:pPr>
        <w:suppressAutoHyphens/>
        <w:spacing w:after="0" w:line="240" w:lineRule="auto"/>
        <w:jc w:val="both"/>
        <w:rPr>
          <w:rFonts w:ascii="Times New Roman" w:eastAsia="Arial Unicode MS" w:hAnsi="Times New Roman" w:cs="Arial Unicode MS"/>
          <w:bCs/>
          <w:color w:val="000000"/>
          <w:kern w:val="2"/>
          <w:sz w:val="24"/>
          <w:szCs w:val="24"/>
          <w:lang w:eastAsia="ar-SA"/>
        </w:rPr>
      </w:pPr>
    </w:p>
    <w:p w:rsidR="00DA4D4B" w:rsidRDefault="00391BE3">
      <w:pPr>
        <w:suppressAutoHyphens/>
        <w:spacing w:after="0" w:line="240" w:lineRule="auto"/>
        <w:jc w:val="both"/>
        <w:rPr>
          <w:rFonts w:ascii="Times New Roman" w:eastAsia="Arial Unicode MS" w:hAnsi="Times New Roman" w:cs="Arial Unicode MS"/>
          <w:bCs/>
          <w:color w:val="000000"/>
          <w:kern w:val="2"/>
          <w:sz w:val="24"/>
          <w:szCs w:val="24"/>
          <w:lang w:eastAsia="ar-SA"/>
        </w:rPr>
      </w:pPr>
      <w:r>
        <w:rPr>
          <w:rFonts w:ascii="Times New Roman" w:eastAsia="Arial Unicode MS" w:hAnsi="Times New Roman" w:cs="Arial Unicode MS"/>
          <w:bCs/>
          <w:color w:val="000000"/>
          <w:kern w:val="2"/>
          <w:sz w:val="24"/>
          <w:szCs w:val="24"/>
          <w:lang w:eastAsia="ar-SA"/>
        </w:rPr>
        <w:t xml:space="preserve">Utvrđen je kvorum. </w:t>
      </w:r>
    </w:p>
    <w:p w:rsidR="00DA4D4B" w:rsidRDefault="00DA4D4B">
      <w:pPr>
        <w:suppressAutoHyphens/>
        <w:spacing w:after="0" w:line="240" w:lineRule="auto"/>
        <w:jc w:val="both"/>
        <w:rPr>
          <w:rFonts w:ascii="Times New Roman" w:eastAsia="Arial Unicode MS" w:hAnsi="Times New Roman" w:cs="Arial Unicode MS"/>
          <w:bCs/>
          <w:color w:val="000000"/>
          <w:kern w:val="2"/>
          <w:sz w:val="24"/>
          <w:szCs w:val="24"/>
          <w:lang w:eastAsia="ar-SA"/>
        </w:rPr>
      </w:pPr>
    </w:p>
    <w:p w:rsidR="00DA4D4B" w:rsidRDefault="00DA4D4B">
      <w:pPr>
        <w:suppressAutoHyphens/>
        <w:spacing w:after="0" w:line="240" w:lineRule="auto"/>
        <w:jc w:val="both"/>
        <w:rPr>
          <w:rFonts w:ascii="Times New Roman" w:eastAsia="Arial Unicode MS" w:hAnsi="Times New Roman" w:cs="Arial Unicode MS"/>
          <w:bCs/>
          <w:color w:val="000000"/>
          <w:kern w:val="2"/>
          <w:sz w:val="24"/>
          <w:szCs w:val="24"/>
          <w:lang w:eastAsia="ar-SA"/>
        </w:rPr>
      </w:pPr>
    </w:p>
    <w:p w:rsidR="00DA4D4B" w:rsidRDefault="00391BE3">
      <w:pPr>
        <w:spacing w:after="0" w:line="240" w:lineRule="auto"/>
        <w:jc w:val="both"/>
        <w:rPr>
          <w:rFonts w:ascii="Times New Roman" w:eastAsia="Times New Roman" w:hAnsi="Times New Roman" w:cs="Times New Roman"/>
          <w:b/>
          <w:color w:val="000000"/>
          <w:sz w:val="24"/>
          <w:szCs w:val="24"/>
          <w:u w:val="single"/>
          <w:lang w:eastAsia="hr-HR"/>
        </w:rPr>
      </w:pPr>
      <w:r>
        <w:rPr>
          <w:rFonts w:ascii="Times New Roman" w:eastAsia="Times New Roman" w:hAnsi="Times New Roman" w:cs="Times New Roman"/>
          <w:b/>
          <w:sz w:val="24"/>
          <w:szCs w:val="24"/>
          <w:u w:val="single"/>
          <w:lang w:eastAsia="hr-HR"/>
        </w:rPr>
        <w:t xml:space="preserve">Ad 1. - </w:t>
      </w:r>
      <w:r>
        <w:rPr>
          <w:rFonts w:ascii="Times New Roman" w:eastAsia="Times New Roman" w:hAnsi="Times New Roman" w:cs="Times New Roman"/>
          <w:b/>
          <w:color w:val="000000"/>
          <w:sz w:val="24"/>
          <w:szCs w:val="24"/>
          <w:u w:val="single"/>
          <w:lang w:eastAsia="hr-HR"/>
        </w:rPr>
        <w:t>Usvajanje dnevnog reda 12. sjednice Savjeta za razvoj civilnoga društva</w:t>
      </w:r>
    </w:p>
    <w:p w:rsidR="00DA4D4B" w:rsidRDefault="00DA4D4B">
      <w:pPr>
        <w:spacing w:after="0" w:line="240" w:lineRule="auto"/>
        <w:jc w:val="both"/>
        <w:rPr>
          <w:rFonts w:ascii="Times New Roman" w:eastAsia="Times New Roman" w:hAnsi="Times New Roman" w:cs="Times New Roman"/>
          <w:b/>
          <w:color w:val="000000"/>
          <w:sz w:val="24"/>
          <w:szCs w:val="24"/>
          <w:u w:val="single"/>
          <w:lang w:eastAsia="hr-HR"/>
        </w:rPr>
      </w:pPr>
    </w:p>
    <w:p w:rsidR="00DA4D4B" w:rsidRDefault="00391BE3">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Sukladno prijedlogu predsjednice Savjeta točka: Izbor zamjenika predsjednika Savjeta pomaknuta je na treću točku dnevnog reda</w:t>
      </w:r>
    </w:p>
    <w:p w:rsidR="00DA4D4B" w:rsidRDefault="00DA4D4B">
      <w:pPr>
        <w:pStyle w:val="Body"/>
        <w:jc w:val="both"/>
        <w:rPr>
          <w:bCs/>
        </w:rPr>
      </w:pPr>
    </w:p>
    <w:p w:rsidR="00DA4D4B" w:rsidRDefault="00391BE3">
      <w:pPr>
        <w:jc w:val="both"/>
        <w:rPr>
          <w:rFonts w:ascii="Times New Roman" w:eastAsia="Arial Unicode MS" w:hAnsi="Times New Roman" w:cs="Arial Unicode MS"/>
          <w:bCs/>
          <w:color w:val="000000"/>
          <w:kern w:val="2"/>
          <w:sz w:val="24"/>
          <w:szCs w:val="24"/>
          <w:lang w:eastAsia="ar-SA"/>
        </w:rPr>
      </w:pPr>
      <w:r>
        <w:rPr>
          <w:rFonts w:ascii="Times New Roman" w:eastAsia="Arial Unicode MS" w:hAnsi="Times New Roman" w:cs="Arial Unicode MS"/>
          <w:bCs/>
          <w:color w:val="000000"/>
          <w:kern w:val="2"/>
          <w:sz w:val="24"/>
          <w:szCs w:val="24"/>
          <w:lang w:eastAsia="ar-SA"/>
        </w:rPr>
        <w:t xml:space="preserve">Dnevni red je usvojen jednoglasno </w:t>
      </w:r>
    </w:p>
    <w:p w:rsidR="00DA4D4B" w:rsidRDefault="00DA4D4B">
      <w:pPr>
        <w:pStyle w:val="Body"/>
        <w:jc w:val="both"/>
        <w:rPr>
          <w:bCs/>
        </w:rPr>
      </w:pPr>
    </w:p>
    <w:p w:rsidR="00DA4D4B" w:rsidRDefault="00391BE3">
      <w:pPr>
        <w:spacing w:after="0" w:line="240" w:lineRule="auto"/>
        <w:jc w:val="both"/>
        <w:rPr>
          <w:rFonts w:ascii="Times New Roman" w:eastAsia="Times New Roman" w:hAnsi="Times New Roman" w:cs="Times New Roman"/>
          <w:b/>
          <w:color w:val="000000"/>
          <w:sz w:val="24"/>
          <w:szCs w:val="24"/>
          <w:u w:val="single"/>
          <w:lang w:eastAsia="hr-HR"/>
        </w:rPr>
      </w:pPr>
      <w:r>
        <w:rPr>
          <w:rFonts w:ascii="Times New Roman" w:eastAsia="Times New Roman" w:hAnsi="Times New Roman" w:cs="Times New Roman"/>
          <w:b/>
          <w:sz w:val="24"/>
          <w:szCs w:val="24"/>
          <w:u w:val="single"/>
          <w:lang w:eastAsia="hr-HR"/>
        </w:rPr>
        <w:t>Ad 2</w:t>
      </w:r>
      <w:r>
        <w:rPr>
          <w:rFonts w:ascii="Times New Roman" w:eastAsia="Times New Roman" w:hAnsi="Times New Roman" w:cs="Times New Roman"/>
          <w:b/>
          <w:color w:val="000000"/>
          <w:sz w:val="24"/>
          <w:szCs w:val="24"/>
          <w:u w:val="single"/>
          <w:lang w:eastAsia="hr-HR"/>
        </w:rPr>
        <w:t>. - Usvajanje zapisnika 11. sjednice Savjeta za razvoj civilnoga društva</w:t>
      </w:r>
    </w:p>
    <w:p w:rsidR="00DA4D4B" w:rsidRDefault="00DA4D4B">
      <w:pPr>
        <w:spacing w:after="0" w:line="240" w:lineRule="auto"/>
        <w:jc w:val="both"/>
        <w:rPr>
          <w:rFonts w:ascii="Times New Roman" w:eastAsia="Times New Roman" w:hAnsi="Times New Roman" w:cs="Times New Roman"/>
          <w:b/>
          <w:color w:val="000000"/>
          <w:sz w:val="24"/>
          <w:szCs w:val="24"/>
          <w:u w:val="single"/>
          <w:lang w:eastAsia="hr-HR"/>
        </w:rPr>
      </w:pPr>
    </w:p>
    <w:p w:rsidR="00DA4D4B" w:rsidRDefault="00391BE3">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 xml:space="preserve">Sukladno zaključku s 11. sjednice Savjeta, zapisnik prethodne sjednice dostavljen je ranije kako bi članovi Savjeta imali mogućnost dostave komentara i prijedloga. Zaprimljeni su komentari na prijedlog zapisnika od strane predsjednice Savjeta, te su komentari uvaženi. Uz zapisnik, na </w:t>
      </w:r>
      <w:r>
        <w:rPr>
          <w:rFonts w:ascii="Times New Roman" w:eastAsia="Times New Roman" w:hAnsi="Times New Roman" w:cs="Times New Roman"/>
          <w:color w:val="000000"/>
          <w:sz w:val="24"/>
          <w:szCs w:val="24"/>
          <w:lang w:eastAsia="hr-HR"/>
        </w:rPr>
        <w:lastRenderedPageBreak/>
        <w:t xml:space="preserve">stranicama Ureda za udruge će biti objavljena i snimka posljednje sjednice koja će biti dostupna i na </w:t>
      </w:r>
      <w:proofErr w:type="spellStart"/>
      <w:r>
        <w:rPr>
          <w:rFonts w:ascii="Times New Roman" w:eastAsia="Times New Roman" w:hAnsi="Times New Roman" w:cs="Times New Roman"/>
          <w:i/>
          <w:color w:val="000000"/>
          <w:sz w:val="24"/>
          <w:szCs w:val="24"/>
          <w:lang w:eastAsia="hr-HR"/>
        </w:rPr>
        <w:t>Youtube</w:t>
      </w:r>
      <w:proofErr w:type="spellEnd"/>
      <w:r>
        <w:rPr>
          <w:rFonts w:ascii="Times New Roman" w:eastAsia="Times New Roman" w:hAnsi="Times New Roman" w:cs="Times New Roman"/>
          <w:color w:val="000000"/>
          <w:sz w:val="24"/>
          <w:szCs w:val="24"/>
          <w:lang w:eastAsia="hr-HR"/>
        </w:rPr>
        <w:t xml:space="preserve"> kanalu Ureda za udruge. </w:t>
      </w:r>
      <w:r>
        <w:rPr>
          <w:rFonts w:ascii="Times New Roman" w:hAnsi="Times New Roman" w:cs="Times New Roman"/>
          <w:sz w:val="24"/>
          <w:szCs w:val="24"/>
        </w:rPr>
        <w:t>Zapisnik je usvojen s 2 suzdržana glasa.</w:t>
      </w:r>
    </w:p>
    <w:p w:rsidR="00DA4D4B" w:rsidRDefault="00391BE3">
      <w:pPr>
        <w:spacing w:after="0" w:line="240" w:lineRule="auto"/>
        <w:jc w:val="both"/>
        <w:rPr>
          <w:rFonts w:ascii="Times New Roman" w:eastAsia="Times New Roman" w:hAnsi="Times New Roman" w:cs="Times New Roman"/>
          <w:b/>
          <w:bCs/>
          <w:color w:val="000000"/>
          <w:sz w:val="24"/>
          <w:szCs w:val="24"/>
          <w:u w:val="single"/>
          <w:lang w:eastAsia="hr-HR"/>
        </w:rPr>
      </w:pPr>
      <w:r>
        <w:rPr>
          <w:rFonts w:ascii="Times New Roman" w:eastAsia="Times New Roman" w:hAnsi="Times New Roman" w:cs="Times New Roman"/>
          <w:b/>
          <w:bCs/>
          <w:color w:val="000000"/>
          <w:sz w:val="24"/>
          <w:szCs w:val="24"/>
          <w:u w:val="single"/>
          <w:lang w:eastAsia="hr-HR"/>
        </w:rPr>
        <w:t>Ad. 3. – Izbor zamjenika predsjednika Savjeta</w:t>
      </w:r>
    </w:p>
    <w:p w:rsidR="00DA4D4B" w:rsidRDefault="00DA4D4B">
      <w:pPr>
        <w:spacing w:after="0" w:line="240" w:lineRule="auto"/>
        <w:jc w:val="both"/>
        <w:rPr>
          <w:rFonts w:ascii="Times New Roman" w:eastAsia="Times New Roman" w:hAnsi="Times New Roman" w:cs="Times New Roman"/>
          <w:b/>
          <w:bCs/>
          <w:color w:val="000000"/>
          <w:sz w:val="24"/>
          <w:szCs w:val="24"/>
          <w:u w:val="single"/>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Budući da je u srpnju prošle godine dotadašnji zamjenik predsjednice Savjeta, Boris </w:t>
      </w:r>
      <w:proofErr w:type="spellStart"/>
      <w:r>
        <w:rPr>
          <w:rFonts w:ascii="Times New Roman" w:eastAsia="Times New Roman" w:hAnsi="Times New Roman" w:cs="Times New Roman"/>
          <w:bCs/>
          <w:color w:val="000000"/>
          <w:sz w:val="24"/>
          <w:szCs w:val="24"/>
          <w:lang w:eastAsia="hr-HR"/>
        </w:rPr>
        <w:t>Jurinić</w:t>
      </w:r>
      <w:proofErr w:type="spellEnd"/>
      <w:r>
        <w:rPr>
          <w:rFonts w:ascii="Times New Roman" w:eastAsia="Times New Roman" w:hAnsi="Times New Roman" w:cs="Times New Roman"/>
          <w:bCs/>
          <w:color w:val="000000"/>
          <w:sz w:val="24"/>
          <w:szCs w:val="24"/>
          <w:lang w:eastAsia="hr-HR"/>
        </w:rPr>
        <w:t>, otišao u mirovinu, potrebno je izabrati novog zamjenika predsjednice Savjeta.</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Sukladno Poslovniku Savjeta, Savjet bira zamjenika predsjednika Savjeta iz reda predstavnika tijela državne uprave i ureda Vlade Republike Hrvatske.</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Isticanje kandidata za zamjenika predsjednika Savjeta je javno. U slučaju da je istaknuto više od jednog kandidata glasovanje o istaknutim kandidatima obavlja se tajno. Izabran je kandidat koji je dobio natpolovičnu većinu ukupnog broja članova Savjeta.</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Svoju kandidaturu istakla je </w:t>
      </w:r>
      <w:proofErr w:type="spellStart"/>
      <w:r>
        <w:rPr>
          <w:rFonts w:ascii="Times New Roman" w:eastAsia="Times New Roman" w:hAnsi="Times New Roman" w:cs="Times New Roman"/>
          <w:bCs/>
          <w:color w:val="000000"/>
          <w:sz w:val="24"/>
          <w:szCs w:val="24"/>
          <w:lang w:eastAsia="hr-HR"/>
        </w:rPr>
        <w:t>Hajdica</w:t>
      </w:r>
      <w:proofErr w:type="spellEnd"/>
      <w:r>
        <w:rPr>
          <w:rFonts w:ascii="Times New Roman" w:eastAsia="Times New Roman" w:hAnsi="Times New Roman" w:cs="Times New Roman"/>
          <w:bCs/>
          <w:color w:val="000000"/>
          <w:sz w:val="24"/>
          <w:szCs w:val="24"/>
          <w:lang w:eastAsia="hr-HR"/>
        </w:rPr>
        <w:t xml:space="preserve"> Filipčić, predstavnica Ministarstva financija i dugogodišnja članica Savjeta, a njen životopis članovi Savjeta dobili su u sklopu materijala na sjednici. </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proofErr w:type="spellStart"/>
      <w:r>
        <w:rPr>
          <w:rFonts w:ascii="Times New Roman" w:eastAsia="Times New Roman" w:hAnsi="Times New Roman" w:cs="Times New Roman"/>
          <w:bCs/>
          <w:color w:val="000000"/>
          <w:sz w:val="24"/>
          <w:szCs w:val="24"/>
          <w:lang w:eastAsia="hr-HR"/>
        </w:rPr>
        <w:t>Hajdica</w:t>
      </w:r>
      <w:proofErr w:type="spellEnd"/>
      <w:r>
        <w:rPr>
          <w:rFonts w:ascii="Times New Roman" w:eastAsia="Times New Roman" w:hAnsi="Times New Roman" w:cs="Times New Roman"/>
          <w:bCs/>
          <w:color w:val="000000"/>
          <w:sz w:val="24"/>
          <w:szCs w:val="24"/>
          <w:lang w:eastAsia="hr-HR"/>
        </w:rPr>
        <w:t xml:space="preserve"> Filipčić predstavila se članovima Savjeta: radi u Ministarstvu financija od 2006., a neprofitnim organizacijama bavi se od 2008. godine, odnosno od donošenja Uredbe o računovodstvu neprofitnih organizacija. Sudjelovala je u donošenju Zakona o financijskom poslovanju i računovodstvu neprofitnih organizacija i pravilnika propisanih navedenim zakonom. Sudjelovala je i u izradi i vodi Registar neprofitnih organizacija. U radu Savjeta za razvoj civilnog društva sudjeluje od 2010. godine kao zamjenica članice gđe Jakir-</w:t>
      </w:r>
      <w:proofErr w:type="spellStart"/>
      <w:r>
        <w:rPr>
          <w:rFonts w:ascii="Times New Roman" w:eastAsia="Times New Roman" w:hAnsi="Times New Roman" w:cs="Times New Roman"/>
          <w:bCs/>
          <w:color w:val="000000"/>
          <w:sz w:val="24"/>
          <w:szCs w:val="24"/>
          <w:lang w:eastAsia="hr-HR"/>
        </w:rPr>
        <w:t>Bajo</w:t>
      </w:r>
      <w:proofErr w:type="spellEnd"/>
      <w:r>
        <w:rPr>
          <w:rFonts w:ascii="Times New Roman" w:eastAsia="Times New Roman" w:hAnsi="Times New Roman" w:cs="Times New Roman"/>
          <w:bCs/>
          <w:color w:val="000000"/>
          <w:sz w:val="24"/>
          <w:szCs w:val="24"/>
          <w:lang w:eastAsia="hr-HR"/>
        </w:rPr>
        <w:t>, imenovane u Savjet kao predstavnice Ministarstva financija. Za članicu Savjeta imenovana je 2016. godine. Sudjelovala je u izradi Nacionalne strategije stvaranja poticajnog okruženja za razvoj civilnog društva od 2012. do 2016. godine i članica je radne skupine za izradu nacrta Strategije za razdoblje od 2017. do 2021. godine.</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Motiv rada u Savjetu je želja za jačim povezivanjem tijela državne uprave i organizacija civilnog društva, za dobrom međusobnom suradnjom te posebno stvaranje dobrog odnosa organizacija civilnog društva i Ministarstva financija.</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Osim gđe Filipčić nije bilo drugih kandidata za zamjenika predsjednika Savjeta. Nakon predstavljanja kandidatkinje pristupilo se glasovanju te je gđa Filipčić jednoglasno izabrana za zamjenicu predsjednice Savjeta.</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
          <w:bCs/>
          <w:color w:val="000000"/>
          <w:sz w:val="24"/>
          <w:szCs w:val="24"/>
          <w:u w:val="single"/>
          <w:lang w:eastAsia="hr-HR"/>
        </w:rPr>
      </w:pPr>
      <w:r>
        <w:rPr>
          <w:rFonts w:ascii="Times New Roman" w:eastAsia="Times New Roman" w:hAnsi="Times New Roman" w:cs="Times New Roman"/>
          <w:b/>
          <w:bCs/>
          <w:color w:val="000000"/>
          <w:sz w:val="24"/>
          <w:szCs w:val="24"/>
          <w:u w:val="single"/>
          <w:lang w:eastAsia="hr-HR"/>
        </w:rPr>
        <w:t>Ad. 4. – Novosti vezane uz donošenje Nacionalne strategije stvaranja poticajnog okruženja za razvoj civilnoga društva</w:t>
      </w:r>
    </w:p>
    <w:p w:rsidR="00DA4D4B" w:rsidRDefault="00DA4D4B">
      <w:pPr>
        <w:spacing w:after="0" w:line="240" w:lineRule="auto"/>
        <w:jc w:val="both"/>
        <w:rPr>
          <w:rFonts w:ascii="Times New Roman" w:eastAsia="Times New Roman" w:hAnsi="Times New Roman" w:cs="Times New Roman"/>
          <w:b/>
          <w:bCs/>
          <w:color w:val="000000"/>
          <w:sz w:val="24"/>
          <w:szCs w:val="24"/>
          <w:u w:val="single"/>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5. ožujka održan je sastanak radne skupine Savjeta za praćenje provedbe Nacionalne strategije stvaranja poticajnog okruženja za razvoj civilnoga društva. Koordinatorica radne skupine Miljenka </w:t>
      </w:r>
      <w:proofErr w:type="spellStart"/>
      <w:r>
        <w:rPr>
          <w:rFonts w:ascii="Times New Roman" w:eastAsia="Times New Roman" w:hAnsi="Times New Roman" w:cs="Times New Roman"/>
          <w:bCs/>
          <w:color w:val="000000"/>
          <w:sz w:val="24"/>
          <w:szCs w:val="24"/>
          <w:lang w:eastAsia="hr-HR"/>
        </w:rPr>
        <w:t>Buljević</w:t>
      </w:r>
      <w:proofErr w:type="spellEnd"/>
      <w:r>
        <w:rPr>
          <w:rFonts w:ascii="Times New Roman" w:eastAsia="Times New Roman" w:hAnsi="Times New Roman" w:cs="Times New Roman"/>
          <w:bCs/>
          <w:color w:val="000000"/>
          <w:sz w:val="24"/>
          <w:szCs w:val="24"/>
          <w:lang w:eastAsia="hr-HR"/>
        </w:rPr>
        <w:t xml:space="preserve"> izložila je Savjetu zaključke sa sastanka.</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Na sastanku radne skupine obrađene su dvije teme:</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a) Informacije o statusu i usvajanju Nacionalne strategije stvaranja poticajnog okruženja za razvoj civilnoga društva</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lastRenderedPageBreak/>
        <w:t>b) Planirani sastanak radne skupine za izradu Nacionalne strategije te Savjeta vezan za reviziju Strategije</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Helena Beus izvijestila je članove radne skupine o novostima vezanima za donošenje Nacionalne strategije. Imajući u vidu dugotrajnost postupka donošenja Strategije, te da je dio aktivnosti proveden ili u provedbi, tijekom ožujka 2019. zatražit će sastanak u Uredu predsjednika Vlade kako bi se dobile smjernice i upute o tome je li postojeći tekst potrebno samo ažurirati, odnosno modificirati ili značajnije izmijeniti i dopuniti.</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Imajući u vidu proceduru usvajanja Strategije, zaključeno je da je potrebno ponoviti očitovanja nadležnih tijela, te zatražiti obrasce procjene fiskalnog učinka. U raspravi je istaknuto i da je od 1. siječnja 2019. na snazi novi normativni okvir za izradu strateških dokumenata to jest Zakon o sustavu strateškog planiranja i upravljanja razvojem Republike Hrvatske (NN 123/2017). Usuglašeno je da je potrebno još dodatno provjeriti s Ministarstvom regionalnoga razvoja i fondova EU je li potrebno Nacrt Strategije uskladiti s navedenim Zakonom.</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Članovi radne skupine istaknuli su da je potrebno informirati Ured predsjednika Vlade da je potrebno žurno usvajanje Strategije (eventualna usklađivanja s novih zakonskim okvirom za izradu strateških dokumenata se mogu izvršiti naknadno) bez većih sadržajnih izmjena.</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U raspravi je naglašeno da nije potrebno cijeli proces započinjati od početka te je predložen zaključak da ista radna skupina po istim metodama nastavi rad na Strategiji, uz korištenje mogućnosti koje osigurava portal e-Savjetovanja za online rad na nacrtu Nacionalne strategije.</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Helena Beus je izvijestila Savjet da je u međuvremenu dobila usmeno tumačenje iz Ureda predsjednika Vlade da je prije nastavka rada na Nacionalne strategije potrebno utvrditi njezinu usklađenost sa Zakonom o sustavu strateškog planiranja. Potrebno je dobiti tumačenje od Ministarstva regionalnoga razvoja i fondova Europske unije. Očekuje se odgovor, nakon čega će se sazvati radna skupina za izradu Strategije. Na sljedećoj sjednici Savjeta će se izložiti očitovanje Ministarstva regionalnoga razvoja i fondova Europske unije.</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Naglasila je i da se dopisom tražilo mišljenje koja će metodologija izrade biti potrebna. Poslan je i nacrt same Strategije prema Ministarstvu regionalnoga razvoja i fondova Europske unije. </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Nije željela određivati vremenski okvir za nastavak i završetak procesa.</w:t>
      </w:r>
      <w:r>
        <w:t xml:space="preserve"> </w:t>
      </w:r>
      <w:r>
        <w:rPr>
          <w:rFonts w:ascii="Times New Roman" w:eastAsia="Times New Roman" w:hAnsi="Times New Roman" w:cs="Times New Roman"/>
          <w:bCs/>
          <w:color w:val="000000"/>
          <w:sz w:val="24"/>
          <w:szCs w:val="24"/>
          <w:lang w:eastAsia="hr-HR"/>
        </w:rPr>
        <w:t>Proces će i dalje biti otvoren kao i do sada, i svi dosadašnji članovi radne skupine će biti uključeni u daljnje aktivnosti vezane uz izradu Strategije, potrebno je samo usuglasiti metodologiju.</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Miljenka </w:t>
      </w:r>
      <w:proofErr w:type="spellStart"/>
      <w:r>
        <w:rPr>
          <w:rFonts w:ascii="Times New Roman" w:eastAsia="Times New Roman" w:hAnsi="Times New Roman" w:cs="Times New Roman"/>
          <w:bCs/>
          <w:color w:val="000000"/>
          <w:sz w:val="24"/>
          <w:szCs w:val="24"/>
          <w:lang w:eastAsia="hr-HR"/>
        </w:rPr>
        <w:t>Buljević</w:t>
      </w:r>
      <w:proofErr w:type="spellEnd"/>
      <w:r>
        <w:rPr>
          <w:rFonts w:ascii="Times New Roman" w:eastAsia="Times New Roman" w:hAnsi="Times New Roman" w:cs="Times New Roman"/>
          <w:bCs/>
          <w:color w:val="000000"/>
          <w:sz w:val="24"/>
          <w:szCs w:val="24"/>
          <w:lang w:eastAsia="hr-HR"/>
        </w:rPr>
        <w:t xml:space="preserve"> navela je da je na sastanku radne skupine dogovoreno da bi sljedeći sastanak radne skupine bio u travnju 2019., te da je definirano da se ne treba Strategiju nužno gurati u ovaj novi strateški okvir i da treba naći najbrži način da se Strategije donese, bez vraćanja na početak procesa.</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Emina </w:t>
      </w:r>
      <w:proofErr w:type="spellStart"/>
      <w:r>
        <w:rPr>
          <w:rFonts w:ascii="Times New Roman" w:eastAsia="Times New Roman" w:hAnsi="Times New Roman" w:cs="Times New Roman"/>
          <w:bCs/>
          <w:color w:val="000000"/>
          <w:sz w:val="24"/>
          <w:szCs w:val="24"/>
          <w:lang w:eastAsia="hr-HR"/>
        </w:rPr>
        <w:t>Bužinkić</w:t>
      </w:r>
      <w:proofErr w:type="spellEnd"/>
      <w:r>
        <w:rPr>
          <w:rFonts w:ascii="Times New Roman" w:eastAsia="Times New Roman" w:hAnsi="Times New Roman" w:cs="Times New Roman"/>
          <w:bCs/>
          <w:color w:val="000000"/>
          <w:sz w:val="24"/>
          <w:szCs w:val="24"/>
          <w:lang w:eastAsia="hr-HR"/>
        </w:rPr>
        <w:t xml:space="preserve"> je istaknula da je kao predsjednica Savjeta tražila od Ureda za udruge sva očitovanja na Strategiju, uključujući očitovanje Ministarstva rada i mirovinskoga sustava, no dobila je odgovor od Ureda za udruge da nisu u mogućnosti dostaviti očitovanja tijela državne uprave na Nacrt Nacionalne strategije budući da je sukladno Zakonu o pravu na pristup informacijama, informacija u postupku izrade unutar jednog ili među više tijela javne vlasti, a njezino bi objavljivanje prije dovršetka izrade cjelovite i konačne informacije moglo utjecati na proces izrade.</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lastRenderedPageBreak/>
        <w:t xml:space="preserve">Emina </w:t>
      </w:r>
      <w:proofErr w:type="spellStart"/>
      <w:r>
        <w:rPr>
          <w:rFonts w:ascii="Times New Roman" w:eastAsia="Times New Roman" w:hAnsi="Times New Roman" w:cs="Times New Roman"/>
          <w:bCs/>
          <w:color w:val="000000"/>
          <w:sz w:val="24"/>
          <w:szCs w:val="24"/>
          <w:lang w:eastAsia="hr-HR"/>
        </w:rPr>
        <w:t>Bužinkić</w:t>
      </w:r>
      <w:proofErr w:type="spellEnd"/>
      <w:r>
        <w:rPr>
          <w:rFonts w:ascii="Times New Roman" w:eastAsia="Times New Roman" w:hAnsi="Times New Roman" w:cs="Times New Roman"/>
          <w:bCs/>
          <w:color w:val="000000"/>
          <w:sz w:val="24"/>
          <w:szCs w:val="24"/>
          <w:lang w:eastAsia="hr-HR"/>
        </w:rPr>
        <w:t xml:space="preserve"> je istaknula da je da Savjet još uvijek ne zna što piše u očitovanju Ministarstva rada i mirovinskoga sustava te da </w:t>
      </w:r>
      <w:r w:rsidRPr="001535F2">
        <w:rPr>
          <w:rFonts w:ascii="Times New Roman" w:eastAsia="Times New Roman" w:hAnsi="Times New Roman" w:cs="Times New Roman"/>
          <w:bCs/>
          <w:color w:val="auto"/>
          <w:sz w:val="24"/>
          <w:szCs w:val="24"/>
          <w:lang w:eastAsia="hr-HR"/>
        </w:rPr>
        <w:t xml:space="preserve">smatra kako dokumenti od javnog značaja svakako ne bi trebali biti tajni i skriveni od javnosti, a posebice od Radne skupine i Savjeta za razvoj civilnoga društva. </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Helena Beus navela je da se ne mogu davati očitovanja dok je dokument u postupku jer se tako može utjecati na sami dokument. Potrebno je vidjeti jesu li se pojavili neki novi prioriteti koje treba navesti u Strategiji.</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Tomislav </w:t>
      </w:r>
      <w:proofErr w:type="spellStart"/>
      <w:r>
        <w:rPr>
          <w:rFonts w:ascii="Times New Roman" w:eastAsia="Times New Roman" w:hAnsi="Times New Roman" w:cs="Times New Roman"/>
          <w:bCs/>
          <w:color w:val="000000"/>
          <w:sz w:val="24"/>
          <w:szCs w:val="24"/>
          <w:lang w:eastAsia="hr-HR"/>
        </w:rPr>
        <w:t>Domes</w:t>
      </w:r>
      <w:proofErr w:type="spellEnd"/>
      <w:r>
        <w:rPr>
          <w:rFonts w:ascii="Times New Roman" w:eastAsia="Times New Roman" w:hAnsi="Times New Roman" w:cs="Times New Roman"/>
          <w:bCs/>
          <w:color w:val="000000"/>
          <w:sz w:val="24"/>
          <w:szCs w:val="24"/>
          <w:lang w:eastAsia="hr-HR"/>
        </w:rPr>
        <w:t xml:space="preserve"> istaknuo je da je proces donošenja Strategije zaustavljen zbog jednog tijela, a ne zna se razlog zašto. Naveo je kako izgleda kao da netko ne želi da se donese Strategija. </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Eli Pijaca Plavšić je navela da opet nema predstavnika Ministarstva rada i mirovinskoga sustava na sjednici. Naglasila je kako je jedna stvar tehnički uskladiti dokument sa strateškim okvirom, no druga je stvar ukoliko su se pojavili neki drugi prioriteti koje treba iskazati u Strategiji. Potrebno je znati što se želi sa Strategijom. Zanimalo ju je na koji način Savjet može dobiti očitovanje Ministarstva rada i mirovinskoga sustava ili bar odgovore od predstavnika tog tijela.</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proofErr w:type="spellStart"/>
      <w:r>
        <w:rPr>
          <w:rFonts w:ascii="Times New Roman" w:eastAsia="Times New Roman" w:hAnsi="Times New Roman" w:cs="Times New Roman"/>
          <w:bCs/>
          <w:color w:val="000000"/>
          <w:sz w:val="24"/>
          <w:szCs w:val="24"/>
          <w:lang w:eastAsia="hr-HR"/>
        </w:rPr>
        <w:t>Cvjetana</w:t>
      </w:r>
      <w:proofErr w:type="spellEnd"/>
      <w:r>
        <w:rPr>
          <w:rFonts w:ascii="Times New Roman" w:eastAsia="Times New Roman" w:hAnsi="Times New Roman" w:cs="Times New Roman"/>
          <w:bCs/>
          <w:color w:val="000000"/>
          <w:sz w:val="24"/>
          <w:szCs w:val="24"/>
          <w:lang w:eastAsia="hr-HR"/>
        </w:rPr>
        <w:t xml:space="preserve"> </w:t>
      </w:r>
      <w:proofErr w:type="spellStart"/>
      <w:r>
        <w:rPr>
          <w:rFonts w:ascii="Times New Roman" w:eastAsia="Times New Roman" w:hAnsi="Times New Roman" w:cs="Times New Roman"/>
          <w:bCs/>
          <w:color w:val="000000"/>
          <w:sz w:val="24"/>
          <w:szCs w:val="24"/>
          <w:lang w:eastAsia="hr-HR"/>
        </w:rPr>
        <w:t>Plavša</w:t>
      </w:r>
      <w:proofErr w:type="spellEnd"/>
      <w:r>
        <w:rPr>
          <w:rFonts w:ascii="Times New Roman" w:eastAsia="Times New Roman" w:hAnsi="Times New Roman" w:cs="Times New Roman"/>
          <w:bCs/>
          <w:color w:val="000000"/>
          <w:sz w:val="24"/>
          <w:szCs w:val="24"/>
          <w:lang w:eastAsia="hr-HR"/>
        </w:rPr>
        <w:t xml:space="preserve"> – Matić je navela da će se Strategija morati promijeniti jer su prošle dvije godine od izrade Nacrta. Iz perspektive Nacionalne zaklade za razvoj civilnoga društva dio programa je izmijenjen i unaprijeđen i morat će se pristupiti bar usklađivanju. Smatra da se usklađivanje Strategije u tehničkom pogledu može napraviti u nekoliko mjeseci.</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Miljenka </w:t>
      </w:r>
      <w:proofErr w:type="spellStart"/>
      <w:r>
        <w:rPr>
          <w:rFonts w:ascii="Times New Roman" w:eastAsia="Times New Roman" w:hAnsi="Times New Roman" w:cs="Times New Roman"/>
          <w:bCs/>
          <w:color w:val="000000"/>
          <w:sz w:val="24"/>
          <w:szCs w:val="24"/>
          <w:lang w:eastAsia="hr-HR"/>
        </w:rPr>
        <w:t>Buljević</w:t>
      </w:r>
      <w:proofErr w:type="spellEnd"/>
      <w:r>
        <w:rPr>
          <w:rFonts w:ascii="Times New Roman" w:eastAsia="Times New Roman" w:hAnsi="Times New Roman" w:cs="Times New Roman"/>
          <w:bCs/>
          <w:color w:val="000000"/>
          <w:sz w:val="24"/>
          <w:szCs w:val="24"/>
          <w:lang w:eastAsia="hr-HR"/>
        </w:rPr>
        <w:t xml:space="preserve"> se slaže se da će se nešto morati mijenjati. No stvar je omjera vremena i količine izmjena. Vlada se može odlučiti raditi dubinske promjene u tekstu što može trajati dvije godine no Vlada se može odlučiti i ažurirati postojeći dokument i da to ide brzo te se izbjegne nesigurnost i nepovjerenje. OCD-i žele da dokument bude žurno donesen. </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Željka </w:t>
      </w:r>
      <w:proofErr w:type="spellStart"/>
      <w:r>
        <w:rPr>
          <w:rFonts w:ascii="Times New Roman" w:eastAsia="Times New Roman" w:hAnsi="Times New Roman" w:cs="Times New Roman"/>
          <w:bCs/>
          <w:color w:val="000000"/>
          <w:sz w:val="24"/>
          <w:szCs w:val="24"/>
          <w:lang w:eastAsia="hr-HR"/>
        </w:rPr>
        <w:t>Leljak</w:t>
      </w:r>
      <w:proofErr w:type="spellEnd"/>
      <w:r>
        <w:rPr>
          <w:rFonts w:ascii="Times New Roman" w:eastAsia="Times New Roman" w:hAnsi="Times New Roman" w:cs="Times New Roman"/>
          <w:bCs/>
          <w:color w:val="000000"/>
          <w:sz w:val="24"/>
          <w:szCs w:val="24"/>
          <w:lang w:eastAsia="hr-HR"/>
        </w:rPr>
        <w:t xml:space="preserve"> Gracin navela je da je proces izrade Strategije bio otvoren proces i postojao je osjećaj zajedničkog rada. Budući da se već dvije godine govori na Savjetu da se dokument nije donio i ne želi se da taj dokument bude pro forme, ne možemo više reći da je proces otvoren. Mora se znati koje su primjedbe na Nacrt došle putem očitovanja.</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Marko Košiček pojasnio je da je on koordinator za strateške dokumente u Ministarstvu znanosti i obrazovanja te da proces usklađivanja s novim zakonodavnim okvirom prolaze sva tijela, to jest svi strateški dokumenti.</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proofErr w:type="spellStart"/>
      <w:r>
        <w:rPr>
          <w:rFonts w:ascii="Times New Roman" w:eastAsia="Times New Roman" w:hAnsi="Times New Roman" w:cs="Times New Roman"/>
          <w:bCs/>
          <w:color w:val="000000"/>
          <w:sz w:val="24"/>
          <w:szCs w:val="24"/>
          <w:lang w:eastAsia="hr-HR"/>
        </w:rPr>
        <w:t>Hajdicu</w:t>
      </w:r>
      <w:proofErr w:type="spellEnd"/>
      <w:r>
        <w:rPr>
          <w:rFonts w:ascii="Times New Roman" w:eastAsia="Times New Roman" w:hAnsi="Times New Roman" w:cs="Times New Roman"/>
          <w:bCs/>
          <w:color w:val="000000"/>
          <w:sz w:val="24"/>
          <w:szCs w:val="24"/>
          <w:lang w:eastAsia="hr-HR"/>
        </w:rPr>
        <w:t xml:space="preserve"> Filipčić zanimalo je na koje razdoblje se donosi Strategija. Radi li se još uvijek o razdoblju 2017. – 2021. ili se to mijenja. Helena Beus je odgovorila da je trajanje Strategije također stvar za koju je potrebno dobiti povratnu informaciju od Ministarstva regionalnoga razvoja i fondova Europske unije. Prema novoj klasifikaciji, radilo bi se o srednjoročnom dokumentu.</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Stela Fišer Marković je navela da prema neslužbenim informacijama iz Ministarstva regionalnoga razvoja i fondova Europske unije nije potrebno čekati donošenje Nacionalne razvojne strategije do 2030. već je Nacrt Strategije potrebno metodološki uskladiti s pokazateljima Nacionalne razvojne strategije koji će biti i prethodno poznati. To se tehnički može brzo odraditi.</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 </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Veronika Rešković, novinarka portala </w:t>
      </w:r>
      <w:proofErr w:type="spellStart"/>
      <w:r>
        <w:rPr>
          <w:rFonts w:ascii="Times New Roman" w:eastAsia="Times New Roman" w:hAnsi="Times New Roman" w:cs="Times New Roman"/>
          <w:bCs/>
          <w:color w:val="000000"/>
          <w:sz w:val="24"/>
          <w:szCs w:val="24"/>
          <w:lang w:eastAsia="hr-HR"/>
        </w:rPr>
        <w:t>Faktograf</w:t>
      </w:r>
      <w:proofErr w:type="spellEnd"/>
      <w:r>
        <w:rPr>
          <w:rFonts w:ascii="Times New Roman" w:eastAsia="Times New Roman" w:hAnsi="Times New Roman" w:cs="Times New Roman"/>
          <w:bCs/>
          <w:color w:val="000000"/>
          <w:sz w:val="24"/>
          <w:szCs w:val="24"/>
          <w:lang w:eastAsia="hr-HR"/>
        </w:rPr>
        <w:t xml:space="preserve"> koja je bila na sjednici Savjeta krajem studenoga, javila se za riječ. Zanimalo ju je da li je sukladno zaključku s 10. sjednice upućen dopis predsjedniku Vlade vezan za Strategiju. </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lastRenderedPageBreak/>
        <w:t xml:space="preserve">Emina </w:t>
      </w:r>
      <w:proofErr w:type="spellStart"/>
      <w:r>
        <w:rPr>
          <w:rFonts w:ascii="Times New Roman" w:eastAsia="Times New Roman" w:hAnsi="Times New Roman" w:cs="Times New Roman"/>
          <w:bCs/>
          <w:color w:val="000000"/>
          <w:sz w:val="24"/>
          <w:szCs w:val="24"/>
          <w:lang w:eastAsia="hr-HR"/>
        </w:rPr>
        <w:t>Bužinkić</w:t>
      </w:r>
      <w:proofErr w:type="spellEnd"/>
      <w:r>
        <w:rPr>
          <w:rFonts w:ascii="Times New Roman" w:eastAsia="Times New Roman" w:hAnsi="Times New Roman" w:cs="Times New Roman"/>
          <w:bCs/>
          <w:color w:val="000000"/>
          <w:sz w:val="24"/>
          <w:szCs w:val="24"/>
          <w:lang w:eastAsia="hr-HR"/>
        </w:rPr>
        <w:t xml:space="preserve"> je odgovorila da je zaključak Savjeta upućen, ali Savjet nije dobio pisani odgovor iz Ureda predsjednika Vlade.</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Helena Beus je istaknula da je odgovor iz Ureda predsjednika Vlade dobila usmeno te je iz Ureda predsjednika Vlade poručeno da se zatraži mišljenje Ministarstva regionalnoga razvoja i fondova Europske unije. Ukoliko se željelo dobiti pisani odgovor to je trebalo zatražiti.</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Emina </w:t>
      </w:r>
      <w:proofErr w:type="spellStart"/>
      <w:r>
        <w:rPr>
          <w:rFonts w:ascii="Times New Roman" w:eastAsia="Times New Roman" w:hAnsi="Times New Roman" w:cs="Times New Roman"/>
          <w:bCs/>
          <w:color w:val="000000"/>
          <w:sz w:val="24"/>
          <w:szCs w:val="24"/>
          <w:lang w:eastAsia="hr-HR"/>
        </w:rPr>
        <w:t>Bužinkić</w:t>
      </w:r>
      <w:proofErr w:type="spellEnd"/>
      <w:r>
        <w:rPr>
          <w:rFonts w:ascii="Times New Roman" w:eastAsia="Times New Roman" w:hAnsi="Times New Roman" w:cs="Times New Roman"/>
          <w:bCs/>
          <w:color w:val="000000"/>
          <w:sz w:val="24"/>
          <w:szCs w:val="24"/>
          <w:lang w:eastAsia="hr-HR"/>
        </w:rPr>
        <w:t xml:space="preserve"> </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Miljenka </w:t>
      </w:r>
      <w:proofErr w:type="spellStart"/>
      <w:r>
        <w:rPr>
          <w:rFonts w:ascii="Times New Roman" w:eastAsia="Times New Roman" w:hAnsi="Times New Roman" w:cs="Times New Roman"/>
          <w:bCs/>
          <w:color w:val="000000"/>
          <w:sz w:val="24"/>
          <w:szCs w:val="24"/>
          <w:lang w:eastAsia="hr-HR"/>
        </w:rPr>
        <w:t>Buljević</w:t>
      </w:r>
      <w:proofErr w:type="spellEnd"/>
      <w:r>
        <w:rPr>
          <w:rFonts w:ascii="Times New Roman" w:eastAsia="Times New Roman" w:hAnsi="Times New Roman" w:cs="Times New Roman"/>
          <w:bCs/>
          <w:color w:val="000000"/>
          <w:sz w:val="24"/>
          <w:szCs w:val="24"/>
          <w:lang w:eastAsia="hr-HR"/>
        </w:rPr>
        <w:t xml:space="preserve"> pojasnila je da je zaključak radne skupine za praćenje provedbe Strategije od  5. ožujka da radna skupina koja radila na izradi Nacrta Strategije provede jedan kraći proces usklađivanja Strategije kako bi se Strategija što prije usvojila. Taj zaključak nije potrebno upućivati predsjedniku Vlade.</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Ana </w:t>
      </w:r>
      <w:proofErr w:type="spellStart"/>
      <w:r>
        <w:rPr>
          <w:rFonts w:ascii="Times New Roman" w:eastAsia="Times New Roman" w:hAnsi="Times New Roman" w:cs="Times New Roman"/>
          <w:bCs/>
          <w:color w:val="000000"/>
          <w:sz w:val="24"/>
          <w:szCs w:val="24"/>
          <w:lang w:eastAsia="hr-HR"/>
        </w:rPr>
        <w:t>Balaband</w:t>
      </w:r>
      <w:proofErr w:type="spellEnd"/>
      <w:r>
        <w:rPr>
          <w:rFonts w:ascii="Times New Roman" w:eastAsia="Times New Roman" w:hAnsi="Times New Roman" w:cs="Times New Roman"/>
          <w:bCs/>
          <w:color w:val="000000"/>
          <w:sz w:val="24"/>
          <w:szCs w:val="24"/>
          <w:lang w:eastAsia="hr-HR"/>
        </w:rPr>
        <w:t xml:space="preserve">, zamjenica člana Savjeta, predstavnica Ureda predsjednika Vlade izjavila je da ne zna točno detalje prethodne komunikacije s Uredom predsjednika Vlade. Ured predsjednika Vlade će biti uključen u postupak donošenja kao i kod drugih strateških dokumenata. </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Iz iskustva može reći samo da dokument koji je dvije godine stajao u ladici mora ići u ažuriranje.</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proofErr w:type="spellStart"/>
      <w:r>
        <w:rPr>
          <w:rFonts w:ascii="Times New Roman" w:eastAsia="Times New Roman" w:hAnsi="Times New Roman" w:cs="Times New Roman"/>
          <w:bCs/>
          <w:color w:val="000000"/>
          <w:sz w:val="24"/>
          <w:szCs w:val="24"/>
          <w:lang w:eastAsia="hr-HR"/>
        </w:rPr>
        <w:t>Mašenka</w:t>
      </w:r>
      <w:proofErr w:type="spellEnd"/>
      <w:r>
        <w:rPr>
          <w:rFonts w:ascii="Times New Roman" w:eastAsia="Times New Roman" w:hAnsi="Times New Roman" w:cs="Times New Roman"/>
          <w:bCs/>
          <w:color w:val="000000"/>
          <w:sz w:val="24"/>
          <w:szCs w:val="24"/>
          <w:lang w:eastAsia="hr-HR"/>
        </w:rPr>
        <w:t xml:space="preserve"> Bačić, slobodna novinarka pitala je zašto očitovanje Ministarstva rada i mirovinskoga sustava na Nacrt Strategije nije javno. Također ju je zanimalo hoće li očitovanje Ministarstva regionalnoga razvoja i fondova Europske unije biti javno.</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Helena Beus odgovorila je da se radi o uobičajenom postupku. Vezano za dostupnost očitovanja Ministarstva regionalnoga razvoja i fondova Europske unije ne može u ovom trenutku dati odgovor.</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Iris Beneš je istaknula da među predstavnicima OCD-a vlada frustracija jer se toliko dugo čeka informacija o očitovanju jednog tijela državne uprave. Svjesni su da proces ide dalje, no postavlja se pitanje čeka li nas opet dvije godine ignoriranja otvorenosti.</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Tomislav </w:t>
      </w:r>
      <w:proofErr w:type="spellStart"/>
      <w:r>
        <w:rPr>
          <w:rFonts w:ascii="Times New Roman" w:eastAsia="Times New Roman" w:hAnsi="Times New Roman" w:cs="Times New Roman"/>
          <w:bCs/>
          <w:color w:val="000000"/>
          <w:sz w:val="24"/>
          <w:szCs w:val="24"/>
          <w:lang w:eastAsia="hr-HR"/>
        </w:rPr>
        <w:t>Domes</w:t>
      </w:r>
      <w:proofErr w:type="spellEnd"/>
      <w:r>
        <w:rPr>
          <w:rFonts w:ascii="Times New Roman" w:eastAsia="Times New Roman" w:hAnsi="Times New Roman" w:cs="Times New Roman"/>
          <w:bCs/>
          <w:color w:val="000000"/>
          <w:sz w:val="24"/>
          <w:szCs w:val="24"/>
          <w:lang w:eastAsia="hr-HR"/>
        </w:rPr>
        <w:t xml:space="preserve"> razumije frustracije te je naglasio kako smatra da se neki dokument stavlja u ladicu kako bi postao nebitan i da ga se ne bi usvojilo jer očigledno postoji namjera da ga se ne usvoji i to treba jasno izreći.</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Mira Anić je istaknula da članovi Savjeta ne pristaju na tvrdnje da su nestrpljivi i da nemaju vještinu komunikacije. Samo jedno tijelo državne uprave ima problema s komunikacijom. Članovi Savjeta nisu nestrpljivi ako godinu i pol dana čekaju očitovanje jednog tijela državne uprave.</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proofErr w:type="spellStart"/>
      <w:r>
        <w:rPr>
          <w:rFonts w:ascii="Times New Roman" w:eastAsia="Times New Roman" w:hAnsi="Times New Roman" w:cs="Times New Roman"/>
          <w:bCs/>
          <w:color w:val="000000"/>
          <w:sz w:val="24"/>
          <w:szCs w:val="24"/>
          <w:lang w:eastAsia="hr-HR"/>
        </w:rPr>
        <w:t>Cvjetana</w:t>
      </w:r>
      <w:proofErr w:type="spellEnd"/>
      <w:r>
        <w:rPr>
          <w:rFonts w:ascii="Times New Roman" w:eastAsia="Times New Roman" w:hAnsi="Times New Roman" w:cs="Times New Roman"/>
          <w:bCs/>
          <w:color w:val="000000"/>
          <w:sz w:val="24"/>
          <w:szCs w:val="24"/>
          <w:lang w:eastAsia="hr-HR"/>
        </w:rPr>
        <w:t xml:space="preserve"> </w:t>
      </w:r>
      <w:proofErr w:type="spellStart"/>
      <w:r>
        <w:rPr>
          <w:rFonts w:ascii="Times New Roman" w:eastAsia="Times New Roman" w:hAnsi="Times New Roman" w:cs="Times New Roman"/>
          <w:bCs/>
          <w:color w:val="000000"/>
          <w:sz w:val="24"/>
          <w:szCs w:val="24"/>
          <w:lang w:eastAsia="hr-HR"/>
        </w:rPr>
        <w:t>Plavša</w:t>
      </w:r>
      <w:proofErr w:type="spellEnd"/>
      <w:r>
        <w:rPr>
          <w:rFonts w:ascii="Times New Roman" w:eastAsia="Times New Roman" w:hAnsi="Times New Roman" w:cs="Times New Roman"/>
          <w:bCs/>
          <w:color w:val="000000"/>
          <w:sz w:val="24"/>
          <w:szCs w:val="24"/>
          <w:lang w:eastAsia="hr-HR"/>
        </w:rPr>
        <w:t xml:space="preserve"> - Matić je zaključila da Savjet treba pričekati mišljenje Ministarstva regionalnoga razvoja i fondova Europske unije oko metodologije ažuriranja i izrade Nacionalne strategije.</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Potvrđen je zaključak radne skupine Savjeta za praćenje provedbe Nacionalne strategije stvaranja poticajnog okruženja za razvoj civilnoga društva.</w:t>
      </w:r>
    </w:p>
    <w:p w:rsidR="00DA4D4B" w:rsidRDefault="00DA4D4B">
      <w:pPr>
        <w:spacing w:after="0" w:line="240" w:lineRule="auto"/>
        <w:jc w:val="both"/>
        <w:rPr>
          <w:rFonts w:ascii="Times New Roman" w:eastAsia="Times New Roman" w:hAnsi="Times New Roman" w:cs="Times New Roman"/>
          <w:b/>
          <w:bCs/>
          <w:color w:val="000000"/>
          <w:sz w:val="24"/>
          <w:szCs w:val="24"/>
          <w:u w:val="single"/>
          <w:lang w:eastAsia="hr-HR"/>
        </w:rPr>
      </w:pPr>
    </w:p>
    <w:p w:rsidR="00DA4D4B" w:rsidRDefault="00DA4D4B">
      <w:pPr>
        <w:spacing w:after="0" w:line="240" w:lineRule="auto"/>
        <w:jc w:val="both"/>
        <w:rPr>
          <w:rFonts w:ascii="Times New Roman" w:eastAsia="Times New Roman" w:hAnsi="Times New Roman" w:cs="Times New Roman"/>
          <w:b/>
          <w:bCs/>
          <w:color w:val="000000"/>
          <w:sz w:val="24"/>
          <w:szCs w:val="24"/>
          <w:u w:val="single"/>
          <w:lang w:eastAsia="hr-HR"/>
        </w:rPr>
      </w:pPr>
    </w:p>
    <w:p w:rsidR="00DA4D4B" w:rsidRDefault="00391BE3">
      <w:pPr>
        <w:spacing w:after="0" w:line="240" w:lineRule="auto"/>
        <w:jc w:val="both"/>
        <w:rPr>
          <w:rFonts w:ascii="Times New Roman" w:eastAsia="Times New Roman" w:hAnsi="Times New Roman" w:cs="Times New Roman"/>
          <w:b/>
          <w:bCs/>
          <w:color w:val="000000"/>
          <w:sz w:val="24"/>
          <w:szCs w:val="24"/>
          <w:u w:val="single"/>
          <w:lang w:eastAsia="hr-HR"/>
        </w:rPr>
      </w:pPr>
      <w:r>
        <w:rPr>
          <w:rFonts w:ascii="Times New Roman" w:eastAsia="Times New Roman" w:hAnsi="Times New Roman" w:cs="Times New Roman"/>
          <w:b/>
          <w:bCs/>
          <w:color w:val="000000"/>
          <w:sz w:val="24"/>
          <w:szCs w:val="24"/>
          <w:u w:val="single"/>
          <w:lang w:eastAsia="hr-HR"/>
        </w:rPr>
        <w:t>Ad. 5. – Predstavljanje godišnjeg izvještaja Odbora za praćenje Operativnog programa „Učinkoviti ljudski potencijali 2014. – 2020.“ i plan realizacije ESF-a u narednom razdoblju</w:t>
      </w:r>
    </w:p>
    <w:p w:rsidR="00DA4D4B" w:rsidRDefault="00DA4D4B">
      <w:pPr>
        <w:spacing w:after="0" w:line="240" w:lineRule="auto"/>
        <w:jc w:val="both"/>
        <w:rPr>
          <w:rFonts w:ascii="Times New Roman" w:eastAsia="Times New Roman" w:hAnsi="Times New Roman" w:cs="Times New Roman"/>
          <w:b/>
          <w:bCs/>
          <w:color w:val="000000"/>
          <w:sz w:val="24"/>
          <w:szCs w:val="24"/>
          <w:u w:val="single"/>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lastRenderedPageBreak/>
        <w:t>Sukladno raspravi na posljednjoj sjednici Savjeta, predloženo je uvrštavanje ove točke dnevnog reda.</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Predsjednica Savjeta je istaknula da nema predstavnika Ministarstva rada i mirovinskoga sustava, kao Upravljačkog tijela za ESF na sjednici, te nije sigurno postoje li uvjeti za raspravu te se eventualno članovi Savjeta koji su i članovi Odbora za praćenje OP ULJP 2014. – 2020. mogu javiti s komentarom na temu. Postoji odgovornost i obveza da Savjet za razvoj civilnoga društva ima informaciju o provedbi Europskog socijalnog fonda.</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Helena Beus navela je da je objavljen Godišnji plan objave Poziva na dostavu projektnih prijedloga za 2019. godinu, a proces oko planiranja prioriteta za sljedeće proračunsko razdoblje će biti otvoren.</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Mira Anić, članica Odbora za praćenje, nije bila na zadnjoj sjednici. Navela je da se godišnji planovi redovito usvajaju no ti planovi se ne provode. Nema nikoga iz Ministarstva rada i mirovinskoga sustava da ih pitamo zašto se natječaji mijenjaju i zašto kasne.</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Emina </w:t>
      </w:r>
      <w:proofErr w:type="spellStart"/>
      <w:r>
        <w:rPr>
          <w:rFonts w:ascii="Times New Roman" w:eastAsia="Times New Roman" w:hAnsi="Times New Roman" w:cs="Times New Roman"/>
          <w:bCs/>
          <w:color w:val="000000"/>
          <w:sz w:val="24"/>
          <w:szCs w:val="24"/>
          <w:lang w:eastAsia="hr-HR"/>
        </w:rPr>
        <w:t>Bužinkić</w:t>
      </w:r>
      <w:proofErr w:type="spellEnd"/>
      <w:r>
        <w:rPr>
          <w:rFonts w:ascii="Times New Roman" w:eastAsia="Times New Roman" w:hAnsi="Times New Roman" w:cs="Times New Roman"/>
          <w:bCs/>
          <w:color w:val="000000"/>
          <w:sz w:val="24"/>
          <w:szCs w:val="24"/>
          <w:lang w:eastAsia="hr-HR"/>
        </w:rPr>
        <w:t xml:space="preserve"> navela je da je prošlo skoro dvije godine od druge sjednice ovog saziva Savjeta koja je imala za temu napredak u provedbu Europskog socijalnog fonda. Organizacije civilnoga društva dostavile su popis poteškoća s kojima se susreću pri provedbi Europskog socijalnog fonda i to je upućeno Ministarstvu rada i mirovinskoga sustava. Dobili smo odgovor gdje je navedeno da se treba unaprijediti komunikacija između udruga i Ministarstva, no to se nažalost nije dogodilo.</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Branka </w:t>
      </w:r>
      <w:proofErr w:type="spellStart"/>
      <w:r>
        <w:rPr>
          <w:rFonts w:ascii="Times New Roman" w:eastAsia="Times New Roman" w:hAnsi="Times New Roman" w:cs="Times New Roman"/>
          <w:bCs/>
          <w:color w:val="000000"/>
          <w:sz w:val="24"/>
          <w:szCs w:val="24"/>
          <w:lang w:eastAsia="hr-HR"/>
        </w:rPr>
        <w:t>Mrzić</w:t>
      </w:r>
      <w:proofErr w:type="spellEnd"/>
      <w:r>
        <w:rPr>
          <w:rFonts w:ascii="Times New Roman" w:eastAsia="Times New Roman" w:hAnsi="Times New Roman" w:cs="Times New Roman"/>
          <w:bCs/>
          <w:color w:val="000000"/>
          <w:sz w:val="24"/>
          <w:szCs w:val="24"/>
          <w:lang w:eastAsia="hr-HR"/>
        </w:rPr>
        <w:t xml:space="preserve"> </w:t>
      </w:r>
      <w:proofErr w:type="spellStart"/>
      <w:r>
        <w:rPr>
          <w:rFonts w:ascii="Times New Roman" w:eastAsia="Times New Roman" w:hAnsi="Times New Roman" w:cs="Times New Roman"/>
          <w:bCs/>
          <w:color w:val="000000"/>
          <w:sz w:val="24"/>
          <w:szCs w:val="24"/>
          <w:lang w:eastAsia="hr-HR"/>
        </w:rPr>
        <w:t>Jagatić</w:t>
      </w:r>
      <w:proofErr w:type="spellEnd"/>
      <w:r>
        <w:rPr>
          <w:rFonts w:ascii="Times New Roman" w:eastAsia="Times New Roman" w:hAnsi="Times New Roman" w:cs="Times New Roman"/>
          <w:bCs/>
          <w:color w:val="000000"/>
          <w:sz w:val="24"/>
          <w:szCs w:val="24"/>
          <w:lang w:eastAsia="hr-HR"/>
        </w:rPr>
        <w:t xml:space="preserve">, predstavnica udruge RODA – Roditelji u akciji javila se za riječ kako bi upoznala Savjet sa situacijom u kojoj se nalazi udruga RODA u zadnjih nekoliko mjeseci. Krajem kolovoza 2018., dobili su obavijest da su prošli kvalitativnu provjeru za ESF poziv </w:t>
      </w:r>
      <w:r>
        <w:rPr>
          <w:rFonts w:ascii="Times New Roman" w:eastAsia="Times New Roman" w:hAnsi="Times New Roman" w:cs="Times New Roman"/>
          <w:b/>
          <w:bCs/>
          <w:color w:val="000000"/>
          <w:sz w:val="24"/>
          <w:szCs w:val="24"/>
          <w:lang w:eastAsia="hr-HR"/>
        </w:rPr>
        <w:t>"</w:t>
      </w:r>
      <w:r>
        <w:rPr>
          <w:rFonts w:ascii="Times New Roman" w:eastAsia="Times New Roman" w:hAnsi="Times New Roman" w:cs="Times New Roman"/>
          <w:bCs/>
          <w:color w:val="000000"/>
          <w:sz w:val="24"/>
          <w:szCs w:val="24"/>
          <w:lang w:eastAsia="hr-HR"/>
        </w:rPr>
        <w:t xml:space="preserve">Jačanje kapaciteta organizacija civilnoga društva za podršku učinkovitoj resocijalizaciji i reintegraciji počinitelja kaznenih djela u društvenu zajednicu". Imali su kratak rok za čišćenje proračuna te im je pred samo potpisivanje ugovora došla obavijest Nacionalne zaklade za razvoj civilnoga društva (Posredničkog tijela razine 2 za navedeni Poziv) da je 94% proračuna projekta proglašeno </w:t>
      </w:r>
      <w:r>
        <w:rPr>
          <w:rFonts w:ascii="Times New Roman" w:eastAsia="Times New Roman" w:hAnsi="Times New Roman" w:cs="Times New Roman"/>
          <w:bCs/>
          <w:i/>
          <w:color w:val="000000"/>
          <w:sz w:val="24"/>
          <w:szCs w:val="24"/>
          <w:lang w:eastAsia="hr-HR"/>
        </w:rPr>
        <w:t xml:space="preserve">de </w:t>
      </w:r>
      <w:proofErr w:type="spellStart"/>
      <w:r>
        <w:rPr>
          <w:rFonts w:ascii="Times New Roman" w:eastAsia="Times New Roman" w:hAnsi="Times New Roman" w:cs="Times New Roman"/>
          <w:bCs/>
          <w:i/>
          <w:color w:val="000000"/>
          <w:sz w:val="24"/>
          <w:szCs w:val="24"/>
          <w:lang w:eastAsia="hr-HR"/>
        </w:rPr>
        <w:t>minimis</w:t>
      </w:r>
      <w:proofErr w:type="spellEnd"/>
      <w:r>
        <w:rPr>
          <w:rFonts w:ascii="Times New Roman" w:eastAsia="Times New Roman" w:hAnsi="Times New Roman" w:cs="Times New Roman"/>
          <w:bCs/>
          <w:color w:val="000000"/>
          <w:sz w:val="24"/>
          <w:szCs w:val="24"/>
          <w:lang w:eastAsia="hr-HR"/>
        </w:rPr>
        <w:t xml:space="preserve"> potporom, odnosno potporom male vrijednosti. To nije najavljeno, niti je bilo vidljivo iz procesa čišćenja proračuna. Prošlo je 7 mjeseci od te informacije te su predstavnici udruge kao i druge udruge koje su se natjecale u istom natječaju tražile sastanak i informaciju i od Nacionalne zaklade i od Ureda za udruge. Potpore male vrijednosti nisu spominjane u drugim ESF natječajima ni prije, ni poslije. Zbog 55 tisuća kuna koje je udruga ostvarila iz kotizacija za određene seminare i edukacije udruge, odnosno 3% proračuna udruge za prethodnu godinu ostvarenih u okviru gospodarskih aktivnosti udruge, većina proračuna u okviru Poziva za predloženi projekt  je proglašena potporom male vrijednosti.</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Nadovezala se i na ESF natječaj Ureda za udruge "Suradnja organizacija civilnoga društva i lokalnih vlasti na prevenciji korupcije i sukoba interesa u provedbi javnih politika". Informativna radionica održana je krajem siječnja, a udruga RODA je uputila pitanja o samom natječaju Uredu za udruge prije no što su počeli pripremati projekt. Poslali su pitanja 4.veljače, a u Uputama za prijavitelje je naznačen rok za odgovore na pitanja tjedan dana. Nakon što nisu dobili odgovor, 18. veljače ponovno su uputili pitanja prema Uredu za udruge. Početkom ožujka zvali su Ured za udruge no dobili su odgovor da se za objavu odgovora na pitanja čeka Nacionalna zaklada za razvoj civilnoga društva. </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Danijela </w:t>
      </w:r>
      <w:proofErr w:type="spellStart"/>
      <w:r>
        <w:rPr>
          <w:rFonts w:ascii="Times New Roman" w:eastAsia="Times New Roman" w:hAnsi="Times New Roman" w:cs="Times New Roman"/>
          <w:bCs/>
          <w:color w:val="000000"/>
          <w:sz w:val="24"/>
          <w:szCs w:val="24"/>
          <w:lang w:eastAsia="hr-HR"/>
        </w:rPr>
        <w:t>Kažović</w:t>
      </w:r>
      <w:proofErr w:type="spellEnd"/>
      <w:r>
        <w:rPr>
          <w:rFonts w:ascii="Times New Roman" w:eastAsia="Times New Roman" w:hAnsi="Times New Roman" w:cs="Times New Roman"/>
          <w:bCs/>
          <w:color w:val="000000"/>
          <w:sz w:val="24"/>
          <w:szCs w:val="24"/>
          <w:lang w:eastAsia="hr-HR"/>
        </w:rPr>
        <w:t xml:space="preserve"> iz udruge </w:t>
      </w:r>
      <w:proofErr w:type="spellStart"/>
      <w:r>
        <w:rPr>
          <w:rFonts w:ascii="Times New Roman" w:eastAsia="Times New Roman" w:hAnsi="Times New Roman" w:cs="Times New Roman"/>
          <w:bCs/>
          <w:color w:val="000000"/>
          <w:sz w:val="24"/>
          <w:szCs w:val="24"/>
          <w:lang w:eastAsia="hr-HR"/>
        </w:rPr>
        <w:t>Terra</w:t>
      </w:r>
      <w:proofErr w:type="spellEnd"/>
      <w:r>
        <w:rPr>
          <w:rFonts w:ascii="Times New Roman" w:eastAsia="Times New Roman" w:hAnsi="Times New Roman" w:cs="Times New Roman"/>
          <w:bCs/>
          <w:color w:val="000000"/>
          <w:sz w:val="24"/>
          <w:szCs w:val="24"/>
          <w:lang w:eastAsia="hr-HR"/>
        </w:rPr>
        <w:t xml:space="preserve"> se nadovezala na ovo izlaganje. U pogledu natječaja  „Jačanje kapaciteta organizacija civilnoga društva za podršku učinkovitoj resocijalizaciji i reintegraciji počinitelja kaznenih djela u društvenu zajednicu" udruga </w:t>
      </w:r>
      <w:proofErr w:type="spellStart"/>
      <w:r>
        <w:rPr>
          <w:rFonts w:ascii="Times New Roman" w:eastAsia="Times New Roman" w:hAnsi="Times New Roman" w:cs="Times New Roman"/>
          <w:bCs/>
          <w:color w:val="000000"/>
          <w:sz w:val="24"/>
          <w:szCs w:val="24"/>
          <w:lang w:eastAsia="hr-HR"/>
        </w:rPr>
        <w:t>Terra</w:t>
      </w:r>
      <w:proofErr w:type="spellEnd"/>
      <w:r>
        <w:rPr>
          <w:rFonts w:ascii="Times New Roman" w:eastAsia="Times New Roman" w:hAnsi="Times New Roman" w:cs="Times New Roman"/>
          <w:bCs/>
          <w:color w:val="000000"/>
          <w:sz w:val="24"/>
          <w:szCs w:val="24"/>
          <w:lang w:eastAsia="hr-HR"/>
        </w:rPr>
        <w:t xml:space="preserve"> također čeka mišljenje vezano za </w:t>
      </w:r>
      <w:r>
        <w:rPr>
          <w:rFonts w:ascii="Times New Roman" w:eastAsia="Times New Roman" w:hAnsi="Times New Roman" w:cs="Times New Roman"/>
          <w:bCs/>
          <w:i/>
          <w:color w:val="000000"/>
          <w:sz w:val="24"/>
          <w:szCs w:val="24"/>
          <w:lang w:eastAsia="hr-HR"/>
        </w:rPr>
        <w:t xml:space="preserve">de </w:t>
      </w:r>
      <w:proofErr w:type="spellStart"/>
      <w:r>
        <w:rPr>
          <w:rFonts w:ascii="Times New Roman" w:eastAsia="Times New Roman" w:hAnsi="Times New Roman" w:cs="Times New Roman"/>
          <w:bCs/>
          <w:i/>
          <w:color w:val="000000"/>
          <w:sz w:val="24"/>
          <w:szCs w:val="24"/>
          <w:lang w:eastAsia="hr-HR"/>
        </w:rPr>
        <w:t>minimis</w:t>
      </w:r>
      <w:proofErr w:type="spellEnd"/>
      <w:r>
        <w:rPr>
          <w:rFonts w:ascii="Times New Roman" w:eastAsia="Times New Roman" w:hAnsi="Times New Roman" w:cs="Times New Roman"/>
          <w:bCs/>
          <w:color w:val="000000"/>
          <w:sz w:val="24"/>
          <w:szCs w:val="24"/>
          <w:lang w:eastAsia="hr-HR"/>
        </w:rPr>
        <w:t xml:space="preserve"> potpore. U prethodnim razgovorima, gospođa </w:t>
      </w:r>
      <w:proofErr w:type="spellStart"/>
      <w:r>
        <w:rPr>
          <w:rFonts w:ascii="Times New Roman" w:eastAsia="Times New Roman" w:hAnsi="Times New Roman" w:cs="Times New Roman"/>
          <w:bCs/>
          <w:color w:val="000000"/>
          <w:sz w:val="24"/>
          <w:szCs w:val="24"/>
          <w:lang w:eastAsia="hr-HR"/>
        </w:rPr>
        <w:t>Cvjetana</w:t>
      </w:r>
      <w:proofErr w:type="spellEnd"/>
      <w:r>
        <w:rPr>
          <w:rFonts w:ascii="Times New Roman" w:eastAsia="Times New Roman" w:hAnsi="Times New Roman" w:cs="Times New Roman"/>
          <w:bCs/>
          <w:color w:val="000000"/>
          <w:sz w:val="24"/>
          <w:szCs w:val="24"/>
          <w:lang w:eastAsia="hr-HR"/>
        </w:rPr>
        <w:t xml:space="preserve"> </w:t>
      </w:r>
      <w:proofErr w:type="spellStart"/>
      <w:r>
        <w:rPr>
          <w:rFonts w:ascii="Times New Roman" w:eastAsia="Times New Roman" w:hAnsi="Times New Roman" w:cs="Times New Roman"/>
          <w:bCs/>
          <w:color w:val="000000"/>
          <w:sz w:val="24"/>
          <w:szCs w:val="24"/>
          <w:lang w:eastAsia="hr-HR"/>
        </w:rPr>
        <w:t>Plavša</w:t>
      </w:r>
      <w:proofErr w:type="spellEnd"/>
      <w:r>
        <w:rPr>
          <w:rFonts w:ascii="Times New Roman" w:eastAsia="Times New Roman" w:hAnsi="Times New Roman" w:cs="Times New Roman"/>
          <w:bCs/>
          <w:color w:val="000000"/>
          <w:sz w:val="24"/>
          <w:szCs w:val="24"/>
          <w:lang w:eastAsia="hr-HR"/>
        </w:rPr>
        <w:t xml:space="preserve"> - Matić im je rekla da bi to trebalo biti uskoro, no još uvijek nisu dobili informacije o tome. Što se tiče godišnjeg plana natječaja za 2019., njeno je mišljenje kako su ti planovi optimistični, a realizira se 10% planiranog.</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Jelena Berković iz udruge Gong imala je izlaganje o pozivu Ureda za udruge "Suradnja organizacija civilnoga društva i lokalnih vlasti na prevenciji korupcije i sukoba interesa u provedbi javnih politika"</w:t>
      </w:r>
      <w:r>
        <w:rPr>
          <w:rFonts w:ascii="Times New Roman" w:eastAsia="Times New Roman" w:hAnsi="Times New Roman" w:cs="Times New Roman"/>
          <w:b/>
          <w:bCs/>
          <w:color w:val="000000"/>
          <w:sz w:val="24"/>
          <w:szCs w:val="24"/>
          <w:lang w:eastAsia="hr-HR"/>
        </w:rPr>
        <w:t xml:space="preserve">. </w:t>
      </w:r>
      <w:r>
        <w:rPr>
          <w:rFonts w:ascii="Times New Roman" w:eastAsia="Times New Roman" w:hAnsi="Times New Roman" w:cs="Times New Roman"/>
          <w:bCs/>
          <w:color w:val="000000"/>
          <w:sz w:val="24"/>
          <w:szCs w:val="24"/>
          <w:lang w:eastAsia="hr-HR"/>
        </w:rPr>
        <w:t>Gong je javno reagirao s još dvadesetak udruga. Udruge su onemogućene u prijavi na poziv ukoliko projekt ne prijavljuju u partnerstvu s jedinicama lokalne i područne samouprave na čijem su području registrirane. Gong je odlučio da se zbog toga ne prijavljuje na Poziv. Nadovezala se na proceduru raspisivanja natječaja te činjenicu da nije provedeno e-savjetovanje za Upute za prijavitelje.</w:t>
      </w:r>
    </w:p>
    <w:p w:rsidR="00DA4D4B" w:rsidRDefault="00DA4D4B">
      <w:pPr>
        <w:spacing w:after="0" w:line="240" w:lineRule="auto"/>
        <w:jc w:val="both"/>
        <w:rPr>
          <w:rFonts w:ascii="Times New Roman" w:eastAsia="Times New Roman" w:hAnsi="Times New Roman" w:cs="Times New Roman"/>
          <w:b/>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Helena Beus je istaknula da je provedba savjetovanja za Upute za prijavitelje dobra praksa no nije obveza. Ideja je bila da se Poziv što prije objavi. Što se tiče natječaja „Jačanje kapaciteta organizacija civilnoga društva za podršku učinkovitoj resocijalizaciji i reintegraciji počinitelja kaznenih djela u društvenu zajednicu", zadnja informacija s kojom je upoznata jest da se tražilo stručno mišljenje vezano za problematiku </w:t>
      </w:r>
      <w:r>
        <w:rPr>
          <w:rFonts w:ascii="Times New Roman" w:eastAsia="Times New Roman" w:hAnsi="Times New Roman" w:cs="Times New Roman"/>
          <w:bCs/>
          <w:i/>
          <w:color w:val="000000"/>
          <w:sz w:val="24"/>
          <w:szCs w:val="24"/>
          <w:lang w:eastAsia="hr-HR"/>
        </w:rPr>
        <w:t xml:space="preserve">de </w:t>
      </w:r>
      <w:proofErr w:type="spellStart"/>
      <w:r>
        <w:rPr>
          <w:rFonts w:ascii="Times New Roman" w:eastAsia="Times New Roman" w:hAnsi="Times New Roman" w:cs="Times New Roman"/>
          <w:bCs/>
          <w:i/>
          <w:color w:val="000000"/>
          <w:sz w:val="24"/>
          <w:szCs w:val="24"/>
          <w:lang w:eastAsia="hr-HR"/>
        </w:rPr>
        <w:t>minims</w:t>
      </w:r>
      <w:proofErr w:type="spellEnd"/>
      <w:r>
        <w:rPr>
          <w:rFonts w:ascii="Times New Roman" w:eastAsia="Times New Roman" w:hAnsi="Times New Roman" w:cs="Times New Roman"/>
          <w:bCs/>
          <w:color w:val="000000"/>
          <w:sz w:val="24"/>
          <w:szCs w:val="24"/>
          <w:lang w:eastAsia="hr-HR"/>
        </w:rPr>
        <w:t xml:space="preserve"> potpora, te bi uskoro trebalo doći tumačenje na ovu temu.</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
          <w:bCs/>
          <w:color w:val="000000"/>
          <w:sz w:val="24"/>
          <w:szCs w:val="24"/>
          <w:u w:val="single"/>
          <w:lang w:eastAsia="hr-HR"/>
        </w:rPr>
      </w:pPr>
      <w:r>
        <w:rPr>
          <w:rFonts w:ascii="Times New Roman" w:eastAsia="Times New Roman" w:hAnsi="Times New Roman" w:cs="Times New Roman"/>
          <w:b/>
          <w:bCs/>
          <w:color w:val="000000"/>
          <w:sz w:val="24"/>
          <w:szCs w:val="24"/>
          <w:u w:val="single"/>
          <w:lang w:eastAsia="hr-HR"/>
        </w:rPr>
        <w:t>Ad. 6. – Očitovanje Ministarstva gospodarstva, poduzetništva i obrta na stanje u sektoru zaštite potrošača</w:t>
      </w:r>
    </w:p>
    <w:p w:rsidR="00DA4D4B" w:rsidRDefault="00DA4D4B">
      <w:pPr>
        <w:spacing w:after="0" w:line="240" w:lineRule="auto"/>
        <w:jc w:val="both"/>
        <w:rPr>
          <w:rFonts w:ascii="Times New Roman" w:eastAsia="Times New Roman" w:hAnsi="Times New Roman" w:cs="Times New Roman"/>
          <w:b/>
          <w:bCs/>
          <w:color w:val="000000"/>
          <w:sz w:val="24"/>
          <w:szCs w:val="24"/>
          <w:u w:val="single"/>
          <w:lang w:eastAsia="hr-HR"/>
        </w:rPr>
      </w:pPr>
    </w:p>
    <w:p w:rsidR="00DA4D4B" w:rsidRDefault="00DA4D4B">
      <w:pPr>
        <w:spacing w:after="0" w:line="240" w:lineRule="auto"/>
        <w:jc w:val="both"/>
        <w:rPr>
          <w:rFonts w:ascii="Times New Roman" w:eastAsia="Times New Roman" w:hAnsi="Times New Roman" w:cs="Times New Roman"/>
          <w:b/>
          <w:bCs/>
          <w:color w:val="000000"/>
          <w:sz w:val="24"/>
          <w:szCs w:val="24"/>
          <w:u w:val="single"/>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Na posljednjoj sjednici Savjeta održanoj u siječnju, predstavnica udruga iz područja zaštite potrošača u Savjetu za razvoj civilnoga društva, Sanja </w:t>
      </w:r>
      <w:proofErr w:type="spellStart"/>
      <w:r>
        <w:rPr>
          <w:rFonts w:ascii="Times New Roman" w:eastAsia="Times New Roman" w:hAnsi="Times New Roman" w:cs="Times New Roman"/>
          <w:bCs/>
          <w:color w:val="000000"/>
          <w:sz w:val="24"/>
          <w:szCs w:val="24"/>
          <w:lang w:eastAsia="hr-HR"/>
        </w:rPr>
        <w:t>Keretić</w:t>
      </w:r>
      <w:proofErr w:type="spellEnd"/>
      <w:r>
        <w:rPr>
          <w:rFonts w:ascii="Times New Roman" w:eastAsia="Times New Roman" w:hAnsi="Times New Roman" w:cs="Times New Roman"/>
          <w:bCs/>
          <w:color w:val="000000"/>
          <w:sz w:val="24"/>
          <w:szCs w:val="24"/>
          <w:lang w:eastAsia="hr-HR"/>
        </w:rPr>
        <w:t xml:space="preserve">, izložila je poteškoće s kojima se susreću udruge za zaštitu potrošača, posebice u pogledu financiranja regionalnih savjetovališta za potrošače. </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Sukladno zaključku Savjeta, Ured za udruge uputio je dopis Ministarstvu gospodarstva, poduzetništva i obrta s informacijom o raspravi na sjednici na ovu temu, te s molbom za sudjelovanje na idućoj sjednici Savjeta te je, sukladno navedenom zaključku, osigurano sudjelovanje predstavnica Ministarstva, Vesne </w:t>
      </w:r>
      <w:proofErr w:type="spellStart"/>
      <w:r>
        <w:rPr>
          <w:rFonts w:ascii="Times New Roman" w:eastAsia="Times New Roman" w:hAnsi="Times New Roman" w:cs="Times New Roman"/>
          <w:bCs/>
          <w:color w:val="000000"/>
          <w:sz w:val="24"/>
          <w:szCs w:val="24"/>
          <w:lang w:eastAsia="hr-HR"/>
        </w:rPr>
        <w:t>Buntić</w:t>
      </w:r>
      <w:proofErr w:type="spellEnd"/>
      <w:r>
        <w:rPr>
          <w:rFonts w:ascii="Times New Roman" w:eastAsia="Times New Roman" w:hAnsi="Times New Roman" w:cs="Times New Roman"/>
          <w:bCs/>
          <w:color w:val="000000"/>
          <w:sz w:val="24"/>
          <w:szCs w:val="24"/>
          <w:lang w:eastAsia="hr-HR"/>
        </w:rPr>
        <w:t xml:space="preserve"> i Tatjane Vrban.</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Sanja </w:t>
      </w:r>
      <w:proofErr w:type="spellStart"/>
      <w:r>
        <w:rPr>
          <w:rFonts w:ascii="Times New Roman" w:eastAsia="Times New Roman" w:hAnsi="Times New Roman" w:cs="Times New Roman"/>
          <w:bCs/>
          <w:color w:val="000000"/>
          <w:sz w:val="24"/>
          <w:szCs w:val="24"/>
          <w:lang w:eastAsia="hr-HR"/>
        </w:rPr>
        <w:t>Keretić</w:t>
      </w:r>
      <w:proofErr w:type="spellEnd"/>
      <w:r>
        <w:rPr>
          <w:rFonts w:ascii="Times New Roman" w:eastAsia="Times New Roman" w:hAnsi="Times New Roman" w:cs="Times New Roman"/>
          <w:bCs/>
          <w:color w:val="000000"/>
          <w:sz w:val="24"/>
          <w:szCs w:val="24"/>
          <w:lang w:eastAsia="hr-HR"/>
        </w:rPr>
        <w:t xml:space="preserve"> ponovila je okupljenima zamjerke na javni poziv Ministarstva za udruge za zaštitu potrošača: ne raspisuju se natječaji za savjetovališta potrošača. Savjetovanja su dostupna građanima u Zagrebu u prostorima Ministarstva gospodarstva, poduzetništva i obrta, no druge regije nemaju tu mogućnost. Ministarstvo je raspisalo natječaj samo za informiranje potrošača, no još nema rezultata, udruge zaštite potrošača već par mjeseci nemaju financijsku podršku.</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Tajana Vrban obratila se okupljenima: Ministarstvo gospodarstva, poduzetništva i obrta kao tijelo nadležno za politiku zaštite potrošača u RH radi razne aktivnosti s ciljem podizanja svijesti pa tako </w:t>
      </w:r>
      <w:r>
        <w:rPr>
          <w:rFonts w:ascii="Times New Roman" w:eastAsia="Times New Roman" w:hAnsi="Times New Roman" w:cs="Times New Roman"/>
          <w:bCs/>
          <w:color w:val="000000"/>
          <w:sz w:val="24"/>
          <w:szCs w:val="24"/>
          <w:lang w:eastAsia="hr-HR"/>
        </w:rPr>
        <w:lastRenderedPageBreak/>
        <w:t xml:space="preserve">i financira projekte udruga za zaštitu potrošača. Ministarstvo je pri izradi sektorske analize za utvrđivanje prioritetnih područja za izradu Uredbe o kriterijima za utvrđivanje korisnika i načinu raspodjele dijela prihoda od igara na sreću za 2019. godinu sukladno Nacionalnom programu zaštite potrošača za razdoblje 2017. – 2020. vodilo idejom da je potrebno napraviti analizu da se utvrdi najbolji model vezano za financiranje savjetovanja potrošača. </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Shodno tome provedena je anketa s udrugama za zaštitu potrošača te je utvrđeno da je većina udruga zaštite potrošača u RH izrazila nezadovoljstvo dosadašnjim modelom financiranja, te je navedeno da se trebaju financirati različite aktivnosti zaštite potrošača.</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U suradnji s tvrtkom </w:t>
      </w:r>
      <w:proofErr w:type="spellStart"/>
      <w:r>
        <w:rPr>
          <w:rFonts w:ascii="Times New Roman" w:eastAsia="Times New Roman" w:hAnsi="Times New Roman" w:cs="Times New Roman"/>
          <w:bCs/>
          <w:color w:val="000000"/>
          <w:sz w:val="24"/>
          <w:szCs w:val="24"/>
          <w:lang w:eastAsia="hr-HR"/>
        </w:rPr>
        <w:t>Ipsos</w:t>
      </w:r>
      <w:proofErr w:type="spellEnd"/>
      <w:r>
        <w:rPr>
          <w:rFonts w:ascii="Times New Roman" w:eastAsia="Times New Roman" w:hAnsi="Times New Roman" w:cs="Times New Roman"/>
          <w:bCs/>
          <w:color w:val="000000"/>
          <w:sz w:val="24"/>
          <w:szCs w:val="24"/>
          <w:lang w:eastAsia="hr-HR"/>
        </w:rPr>
        <w:t xml:space="preserve"> provedena je anketa u kojoj je utvrđeno da se samo 1,7% građana obraća udrugama za zaštitu potrošača putem savjetovališta. Sukladno rezultatima ankete, utvrđena je nužnost unaprijeđena informiranja potrošača.</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Ministarstvo u 2019. financira različite aktivnosti zaštite potrošača, a ne samo savjetovališta. U prosincu 2018. raspisan je javni natječaj za udruge vrijednosti 1.400,000 kn, a u tijeku je završna faza natječajnog postupka. Građani ni u kom trenutku ne ostaju bez svojih potrošačkih prava, te su im dostupni besplatni broj za potrošače i informatički sustav Ministarstva, a uskoro se pokreće i portal „Sve za potrošače“. Velik je broj pristiglih prijava na natječaj. Ministarstvo je organiziralo i dva međuresorna dijaloga, gdje su svi dionici zaštite potrošača sudjelovali, zajednički je zaključeno da se sva nadležna tijela moraju uključiti kako bi se sektor unaprijedio.</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Pr="001535F2" w:rsidRDefault="00391BE3">
      <w:pPr>
        <w:spacing w:after="0" w:line="240" w:lineRule="auto"/>
        <w:jc w:val="both"/>
        <w:rPr>
          <w:color w:val="auto"/>
        </w:rPr>
      </w:pPr>
      <w:r>
        <w:rPr>
          <w:rFonts w:ascii="Times New Roman" w:eastAsia="Times New Roman" w:hAnsi="Times New Roman" w:cs="Times New Roman"/>
          <w:bCs/>
          <w:color w:val="000000"/>
          <w:sz w:val="24"/>
          <w:szCs w:val="24"/>
          <w:lang w:eastAsia="hr-HR"/>
        </w:rPr>
        <w:t xml:space="preserve">Sanja </w:t>
      </w:r>
      <w:proofErr w:type="spellStart"/>
      <w:r>
        <w:rPr>
          <w:rFonts w:ascii="Times New Roman" w:eastAsia="Times New Roman" w:hAnsi="Times New Roman" w:cs="Times New Roman"/>
          <w:bCs/>
          <w:color w:val="000000"/>
          <w:sz w:val="24"/>
          <w:szCs w:val="24"/>
          <w:lang w:eastAsia="hr-HR"/>
        </w:rPr>
        <w:t>Keretić</w:t>
      </w:r>
      <w:proofErr w:type="spellEnd"/>
      <w:r>
        <w:rPr>
          <w:rFonts w:ascii="Times New Roman" w:eastAsia="Times New Roman" w:hAnsi="Times New Roman" w:cs="Times New Roman"/>
          <w:bCs/>
          <w:color w:val="000000"/>
          <w:sz w:val="24"/>
          <w:szCs w:val="24"/>
          <w:lang w:eastAsia="hr-HR"/>
        </w:rPr>
        <w:t xml:space="preserve"> replicirala je da dio potrošača nije informatički pismen, kao što su umirovljenici i starije osobe te njima internetski portali ništa ne znače. Centralizacija nije dobra, velik broj potrošača dolazi iz ruralnih područja. Savjetovališta su propisana Nacionalnim programom zaštite potrošača</w:t>
      </w:r>
      <w:r w:rsidRPr="001535F2">
        <w:rPr>
          <w:rFonts w:ascii="Times New Roman" w:eastAsia="Times New Roman" w:hAnsi="Times New Roman" w:cs="Times New Roman"/>
          <w:bCs/>
          <w:color w:val="auto"/>
          <w:sz w:val="24"/>
          <w:szCs w:val="24"/>
          <w:lang w:eastAsia="hr-HR"/>
        </w:rPr>
        <w:t>. Postavlja pitanje kako je moguće da netko donese odluku koja direktno krši strateški  dokument Nacionalni program zaštite potrošača 2017. - 2020. koji je usvojio Hrvatski sabor, čija je to odgovornost?</w:t>
      </w:r>
    </w:p>
    <w:p w:rsidR="00DA4D4B" w:rsidRPr="001535F2" w:rsidRDefault="00391BE3">
      <w:pPr>
        <w:spacing w:after="0" w:line="240" w:lineRule="auto"/>
        <w:jc w:val="both"/>
        <w:rPr>
          <w:rFonts w:ascii="Times New Roman" w:eastAsia="Times New Roman" w:hAnsi="Times New Roman" w:cs="Times New Roman"/>
          <w:bCs/>
          <w:color w:val="auto"/>
          <w:sz w:val="24"/>
          <w:szCs w:val="24"/>
          <w:lang w:eastAsia="hr-HR"/>
        </w:rPr>
      </w:pPr>
      <w:r w:rsidRPr="001535F2">
        <w:rPr>
          <w:rFonts w:ascii="Times New Roman" w:eastAsia="Times New Roman" w:hAnsi="Times New Roman" w:cs="Times New Roman"/>
          <w:bCs/>
          <w:color w:val="auto"/>
          <w:sz w:val="24"/>
          <w:szCs w:val="24"/>
          <w:lang w:eastAsia="hr-HR"/>
        </w:rPr>
        <w:t xml:space="preserve">Vesna </w:t>
      </w:r>
      <w:proofErr w:type="spellStart"/>
      <w:r w:rsidRPr="001535F2">
        <w:rPr>
          <w:rFonts w:ascii="Times New Roman" w:eastAsia="Times New Roman" w:hAnsi="Times New Roman" w:cs="Times New Roman"/>
          <w:bCs/>
          <w:color w:val="auto"/>
          <w:sz w:val="24"/>
          <w:szCs w:val="24"/>
          <w:lang w:eastAsia="hr-HR"/>
        </w:rPr>
        <w:t>Buntić</w:t>
      </w:r>
      <w:proofErr w:type="spellEnd"/>
      <w:r w:rsidRPr="001535F2">
        <w:rPr>
          <w:rFonts w:ascii="Times New Roman" w:eastAsia="Times New Roman" w:hAnsi="Times New Roman" w:cs="Times New Roman"/>
          <w:bCs/>
          <w:color w:val="auto"/>
          <w:sz w:val="24"/>
          <w:szCs w:val="24"/>
          <w:lang w:eastAsia="hr-HR"/>
        </w:rPr>
        <w:t xml:space="preserve"> napomenula ja stručnjaci Ministarstva gospodarstva, poduzetništva i obrta svakodnevno komuniciraju s potrošačima te dnevno zaprimaju 50 do 60 poziva i potrošači su zadovoljni.</w:t>
      </w:r>
    </w:p>
    <w:p w:rsidR="00DA4D4B" w:rsidRPr="001535F2" w:rsidRDefault="00391BE3">
      <w:pPr>
        <w:spacing w:after="0" w:line="240" w:lineRule="auto"/>
        <w:jc w:val="both"/>
        <w:rPr>
          <w:rFonts w:ascii="Times New Roman" w:eastAsia="Times New Roman" w:hAnsi="Times New Roman" w:cs="Times New Roman"/>
          <w:bCs/>
          <w:color w:val="auto"/>
          <w:sz w:val="24"/>
          <w:szCs w:val="24"/>
          <w:lang w:eastAsia="hr-HR"/>
        </w:rPr>
      </w:pPr>
      <w:r w:rsidRPr="001535F2">
        <w:rPr>
          <w:rFonts w:ascii="Times New Roman" w:eastAsia="Times New Roman" w:hAnsi="Times New Roman" w:cs="Times New Roman"/>
          <w:bCs/>
          <w:color w:val="auto"/>
          <w:sz w:val="24"/>
          <w:szCs w:val="24"/>
          <w:lang w:eastAsia="hr-HR"/>
        </w:rPr>
        <w:t xml:space="preserve">Sanja </w:t>
      </w:r>
      <w:proofErr w:type="spellStart"/>
      <w:r w:rsidRPr="001535F2">
        <w:rPr>
          <w:rFonts w:ascii="Times New Roman" w:eastAsia="Times New Roman" w:hAnsi="Times New Roman" w:cs="Times New Roman"/>
          <w:bCs/>
          <w:color w:val="auto"/>
          <w:sz w:val="24"/>
          <w:szCs w:val="24"/>
          <w:lang w:eastAsia="hr-HR"/>
        </w:rPr>
        <w:t>Keretić</w:t>
      </w:r>
      <w:proofErr w:type="spellEnd"/>
      <w:r w:rsidRPr="001535F2">
        <w:rPr>
          <w:rFonts w:ascii="Times New Roman" w:eastAsia="Times New Roman" w:hAnsi="Times New Roman" w:cs="Times New Roman"/>
          <w:bCs/>
          <w:color w:val="auto"/>
          <w:sz w:val="24"/>
          <w:szCs w:val="24"/>
          <w:lang w:eastAsia="hr-HR"/>
        </w:rPr>
        <w:t xml:space="preserve"> je navela kako je javnim pozivom Ministarstva propisano kako se iz sredstava pozivane financiraju plaće djelatnika udruga za zaštitu potrošača. Ne može se imati autorski ugovor odnosno ugovor o djelu za redovne, svakodnevne aktivnosti. Ne financira se plaća za dane bolovanja.</w:t>
      </w:r>
    </w:p>
    <w:p w:rsidR="00DA4D4B" w:rsidRPr="001535F2" w:rsidRDefault="00391BE3">
      <w:pPr>
        <w:spacing w:after="0" w:line="240" w:lineRule="auto"/>
        <w:jc w:val="both"/>
        <w:rPr>
          <w:color w:val="auto"/>
        </w:rPr>
      </w:pPr>
      <w:r w:rsidRPr="001535F2">
        <w:rPr>
          <w:rFonts w:ascii="Times New Roman" w:eastAsia="Times New Roman" w:hAnsi="Times New Roman" w:cs="Times New Roman"/>
          <w:bCs/>
          <w:color w:val="auto"/>
          <w:sz w:val="24"/>
          <w:szCs w:val="24"/>
          <w:lang w:eastAsia="hr-HR"/>
        </w:rPr>
        <w:t xml:space="preserve">Vesna </w:t>
      </w:r>
      <w:proofErr w:type="spellStart"/>
      <w:r w:rsidRPr="001535F2">
        <w:rPr>
          <w:rFonts w:ascii="Times New Roman" w:eastAsia="Times New Roman" w:hAnsi="Times New Roman" w:cs="Times New Roman"/>
          <w:bCs/>
          <w:color w:val="auto"/>
          <w:sz w:val="24"/>
          <w:szCs w:val="24"/>
          <w:lang w:eastAsia="hr-HR"/>
        </w:rPr>
        <w:t>Buntić</w:t>
      </w:r>
      <w:proofErr w:type="spellEnd"/>
      <w:r w:rsidRPr="001535F2">
        <w:rPr>
          <w:rFonts w:ascii="Times New Roman" w:eastAsia="Times New Roman" w:hAnsi="Times New Roman" w:cs="Times New Roman"/>
          <w:bCs/>
          <w:color w:val="auto"/>
          <w:sz w:val="24"/>
          <w:szCs w:val="24"/>
          <w:lang w:eastAsia="hr-HR"/>
        </w:rPr>
        <w:t xml:space="preserve"> odgovorila je da savjetovanje potrošača nije isključeno iz ovog poziva. Ministarstvo dodjeljuje sredstva, a poslodavac je udruga i Ministarstvo ne može ulaziti u to kako su uređeni radni odnosi u udruzi.</w:t>
      </w:r>
    </w:p>
    <w:p w:rsidR="00DA4D4B" w:rsidRPr="001535F2" w:rsidRDefault="00391BE3">
      <w:pPr>
        <w:spacing w:after="0" w:line="240" w:lineRule="auto"/>
        <w:jc w:val="both"/>
        <w:rPr>
          <w:color w:val="auto"/>
        </w:rPr>
      </w:pPr>
      <w:r w:rsidRPr="001535F2">
        <w:rPr>
          <w:rFonts w:ascii="Times New Roman" w:eastAsia="Times New Roman" w:hAnsi="Times New Roman" w:cs="Times New Roman"/>
          <w:bCs/>
          <w:color w:val="auto"/>
          <w:sz w:val="24"/>
          <w:szCs w:val="24"/>
          <w:lang w:eastAsia="hr-HR"/>
        </w:rPr>
        <w:t xml:space="preserve"> Sanja </w:t>
      </w:r>
      <w:proofErr w:type="spellStart"/>
      <w:r w:rsidRPr="001535F2">
        <w:rPr>
          <w:rFonts w:ascii="Times New Roman" w:eastAsia="Times New Roman" w:hAnsi="Times New Roman" w:cs="Times New Roman"/>
          <w:bCs/>
          <w:color w:val="auto"/>
          <w:sz w:val="24"/>
          <w:szCs w:val="24"/>
          <w:lang w:eastAsia="hr-HR"/>
        </w:rPr>
        <w:t>Keretić</w:t>
      </w:r>
      <w:proofErr w:type="spellEnd"/>
      <w:r w:rsidRPr="001535F2">
        <w:rPr>
          <w:rFonts w:ascii="Times New Roman" w:eastAsia="Times New Roman" w:hAnsi="Times New Roman" w:cs="Times New Roman"/>
          <w:bCs/>
          <w:color w:val="auto"/>
          <w:sz w:val="24"/>
          <w:szCs w:val="24"/>
          <w:lang w:eastAsia="hr-HR"/>
        </w:rPr>
        <w:t xml:space="preserve"> dodaje da upravo takva situacija da Ministarstvo daje sredstva, a u natječaju niti ugovoru o dodjeli istih nije navedeno da MGPO ne priznaje trošak plaće za one dane kada je djelatnik na bolovanju, već o tome obavijesti udrugu nakon isplate plaće djelatniku, je problematična. Udruga je poslodavac i mora poštovati odredbe Zakona o radu i isplatiti radniku plaću i za dane provedene na bolovanju. Tu ministarstvo dovodi udruge u poziciju da nepriznavanjem bolovanja odgovorna osoba udruge krši ZOR ili stvara udruzi financijski gubitak jer trošak plaće iz projekta savjetovanja potrošača ne može financirati sredstvima drugih projekata. </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lastRenderedPageBreak/>
        <w:t xml:space="preserve">Imajući u vidu da je isticalo vrijeme trajanja sjednice, predsjednica Savjeta zamolila je Sanju </w:t>
      </w:r>
      <w:proofErr w:type="spellStart"/>
      <w:r>
        <w:rPr>
          <w:rFonts w:ascii="Times New Roman" w:eastAsia="Times New Roman" w:hAnsi="Times New Roman" w:cs="Times New Roman"/>
          <w:bCs/>
          <w:color w:val="000000"/>
          <w:sz w:val="24"/>
          <w:szCs w:val="24"/>
          <w:lang w:eastAsia="hr-HR"/>
        </w:rPr>
        <w:t>Keretić</w:t>
      </w:r>
      <w:proofErr w:type="spellEnd"/>
      <w:r>
        <w:rPr>
          <w:rFonts w:ascii="Times New Roman" w:eastAsia="Times New Roman" w:hAnsi="Times New Roman" w:cs="Times New Roman"/>
          <w:bCs/>
          <w:color w:val="000000"/>
          <w:sz w:val="24"/>
          <w:szCs w:val="24"/>
          <w:lang w:eastAsia="hr-HR"/>
        </w:rPr>
        <w:t xml:space="preserve"> da pisanim putem dostavi preostala pitanja za Ministarstvo gospodarstva, poduzetništva i obrta, kako bi ih Ured za udruge uputio Ministarstvu u formi dopisa.</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
          <w:bCs/>
          <w:color w:val="000000"/>
          <w:sz w:val="24"/>
          <w:szCs w:val="24"/>
          <w:u w:val="single"/>
          <w:lang w:eastAsia="hr-HR"/>
        </w:rPr>
      </w:pPr>
      <w:r>
        <w:rPr>
          <w:rFonts w:ascii="Times New Roman" w:eastAsia="Times New Roman" w:hAnsi="Times New Roman" w:cs="Times New Roman"/>
          <w:b/>
          <w:bCs/>
          <w:color w:val="000000"/>
          <w:sz w:val="24"/>
          <w:szCs w:val="24"/>
          <w:u w:val="single"/>
          <w:lang w:eastAsia="hr-HR"/>
        </w:rPr>
        <w:t>Ad. 7. – Predsjedavanje Republike Hrvatske Vijećem EU i uloga Savjeta</w:t>
      </w:r>
    </w:p>
    <w:p w:rsidR="00DA4D4B" w:rsidRDefault="00DA4D4B">
      <w:pPr>
        <w:spacing w:after="0" w:line="240" w:lineRule="auto"/>
        <w:jc w:val="both"/>
        <w:rPr>
          <w:rFonts w:ascii="Times New Roman" w:eastAsia="Times New Roman" w:hAnsi="Times New Roman" w:cs="Times New Roman"/>
          <w:b/>
          <w:bCs/>
          <w:color w:val="000000"/>
          <w:sz w:val="24"/>
          <w:szCs w:val="24"/>
          <w:u w:val="single"/>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Ivan Novosel izvijestio je Savjet o aktivnostima radne skupine Savjeta za međunarodnu suradnju (uključujući suradnju s EGSO). Na dan održavanja sjednice Savjeta (29. ožujka) održan je i sastanak radne skupine, a za 26. travnja planirano je održavanje novog sastanka.</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13. ožujka održan je sastanak predstavnika Ureda za udruge i radne skupine s Gordanom </w:t>
      </w:r>
      <w:proofErr w:type="spellStart"/>
      <w:r>
        <w:rPr>
          <w:rFonts w:ascii="Times New Roman" w:eastAsia="Times New Roman" w:hAnsi="Times New Roman" w:cs="Times New Roman"/>
          <w:bCs/>
          <w:color w:val="000000"/>
          <w:sz w:val="24"/>
          <w:szCs w:val="24"/>
          <w:lang w:eastAsia="hr-HR"/>
        </w:rPr>
        <w:t>Markotićem</w:t>
      </w:r>
      <w:proofErr w:type="spellEnd"/>
      <w:r>
        <w:rPr>
          <w:rFonts w:ascii="Times New Roman" w:eastAsia="Times New Roman" w:hAnsi="Times New Roman" w:cs="Times New Roman"/>
          <w:bCs/>
          <w:color w:val="000000"/>
          <w:sz w:val="24"/>
          <w:szCs w:val="24"/>
          <w:lang w:eastAsia="hr-HR"/>
        </w:rPr>
        <w:t>, koordinatorom presjedanja RH Vijećem EU. Na sastanku je raspravljano o mogućnostima uključivanja OCD-a u pripremu i provedbu predsjedanja RH Vijećem EU.</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Predloženo je održavanje tematske sjednice Savjeta u lipnju/srpnju. Raspravljano je o mogućnostima korištenja aplikacije e-Savjetovanja i uključivanje Savjeta u definiranje prioriteta Hrvatskog presjedanja Vijećem EU.</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Na sastanku planiranom za 26. travnja, radna skupina bi se trebala usuglasiti oko modaliteta suradnje OCD-a s Vladom oko pripreme i provedbe predsjedanja RH Vijećem EU. </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Na sastanku radne skupine je dogovoreno da bi trebalo utvrditi koje bi bile potrebe OCD-a vezano za financiranje aktivnosti u pogledu predsjedanja. Ured za udruge će pripremiti upitnik za OCD-e.</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Helena Beus nadovezala se da i Nacionalna zaklada za razvoj civilnoga društva u sklopu svog poziva „Znanje bez granica“ ima rezervirana financijska sredstva za sufinanciranje aktivnosti OCD-a u pogledu predsjedanja.</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
          <w:bCs/>
          <w:color w:val="000000"/>
          <w:sz w:val="24"/>
          <w:szCs w:val="24"/>
          <w:u w:val="single"/>
          <w:lang w:eastAsia="hr-HR"/>
        </w:rPr>
      </w:pPr>
      <w:r>
        <w:rPr>
          <w:rFonts w:ascii="Times New Roman" w:eastAsia="Times New Roman" w:hAnsi="Times New Roman" w:cs="Times New Roman"/>
          <w:b/>
          <w:bCs/>
          <w:color w:val="000000"/>
          <w:sz w:val="24"/>
          <w:szCs w:val="24"/>
          <w:u w:val="single"/>
          <w:lang w:eastAsia="hr-HR"/>
        </w:rPr>
        <w:t>Ad. 8. – Razno</w:t>
      </w:r>
    </w:p>
    <w:p w:rsidR="00DA4D4B" w:rsidRDefault="00DA4D4B">
      <w:pPr>
        <w:spacing w:after="0" w:line="240" w:lineRule="auto"/>
        <w:jc w:val="both"/>
        <w:rPr>
          <w:rFonts w:ascii="Times New Roman" w:eastAsia="Times New Roman" w:hAnsi="Times New Roman" w:cs="Times New Roman"/>
          <w:bCs/>
          <w:color w:val="000000"/>
          <w:sz w:val="24"/>
          <w:szCs w:val="24"/>
          <w:u w:val="single"/>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Vezano za predložene teme pod točkom razno:</w:t>
      </w:r>
    </w:p>
    <w:p w:rsidR="00DA4D4B" w:rsidRDefault="00391BE3">
      <w:pPr>
        <w:pStyle w:val="ListParagraph"/>
        <w:numPr>
          <w:ilvl w:val="0"/>
          <w:numId w:val="1"/>
        </w:num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Izvješće o sastanku radne skupine Savjeta za financije, normativni i institucionalni okvir, Izvješće o radu Savjeta za razvoj civilnoga društva u 2018., </w:t>
      </w:r>
    </w:p>
    <w:p w:rsidR="00DA4D4B" w:rsidRDefault="00391BE3">
      <w:pPr>
        <w:pStyle w:val="ListParagraph"/>
        <w:numPr>
          <w:ilvl w:val="0"/>
          <w:numId w:val="1"/>
        </w:num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Dani otvorenih vrata udruga 2019., </w:t>
      </w:r>
    </w:p>
    <w:p w:rsidR="00DA4D4B" w:rsidRDefault="00391BE3">
      <w:pPr>
        <w:pStyle w:val="ListParagraph"/>
        <w:numPr>
          <w:ilvl w:val="0"/>
          <w:numId w:val="1"/>
        </w:num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Održani INFO DANI o natječajima za dodjelu financijskih sredstava projektima i programima organizacija civilnoga društva iz javnih izvora u 2019. godini  i objavljen Godišnji plan natječaja tijela državne uprave za 2019. godinu;</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Emina </w:t>
      </w:r>
      <w:proofErr w:type="spellStart"/>
      <w:r>
        <w:rPr>
          <w:rFonts w:ascii="Times New Roman" w:eastAsia="Times New Roman" w:hAnsi="Times New Roman" w:cs="Times New Roman"/>
          <w:bCs/>
          <w:color w:val="000000"/>
          <w:sz w:val="24"/>
          <w:szCs w:val="24"/>
          <w:lang w:eastAsia="hr-HR"/>
        </w:rPr>
        <w:t>Bužinkić</w:t>
      </w:r>
      <w:proofErr w:type="spellEnd"/>
      <w:r>
        <w:rPr>
          <w:rFonts w:ascii="Times New Roman" w:eastAsia="Times New Roman" w:hAnsi="Times New Roman" w:cs="Times New Roman"/>
          <w:bCs/>
          <w:color w:val="000000"/>
          <w:sz w:val="24"/>
          <w:szCs w:val="24"/>
          <w:lang w:eastAsia="hr-HR"/>
        </w:rPr>
        <w:t xml:space="preserve"> zamolila je koordinatoricu radne skupine</w:t>
      </w:r>
      <w:r>
        <w:t xml:space="preserve"> </w:t>
      </w:r>
      <w:r>
        <w:rPr>
          <w:rFonts w:ascii="Times New Roman" w:eastAsia="Times New Roman" w:hAnsi="Times New Roman" w:cs="Times New Roman"/>
          <w:bCs/>
          <w:color w:val="000000"/>
          <w:sz w:val="24"/>
          <w:szCs w:val="24"/>
          <w:lang w:eastAsia="hr-HR"/>
        </w:rPr>
        <w:t xml:space="preserve">Savjeta za financije, normativni i institucionalni okvir, Željku </w:t>
      </w:r>
      <w:proofErr w:type="spellStart"/>
      <w:r>
        <w:rPr>
          <w:rFonts w:ascii="Times New Roman" w:eastAsia="Times New Roman" w:hAnsi="Times New Roman" w:cs="Times New Roman"/>
          <w:bCs/>
          <w:color w:val="000000"/>
          <w:sz w:val="24"/>
          <w:szCs w:val="24"/>
          <w:lang w:eastAsia="hr-HR"/>
        </w:rPr>
        <w:t>Leljak</w:t>
      </w:r>
      <w:proofErr w:type="spellEnd"/>
      <w:r>
        <w:rPr>
          <w:rFonts w:ascii="Times New Roman" w:eastAsia="Times New Roman" w:hAnsi="Times New Roman" w:cs="Times New Roman"/>
          <w:bCs/>
          <w:color w:val="000000"/>
          <w:sz w:val="24"/>
          <w:szCs w:val="24"/>
          <w:lang w:eastAsia="hr-HR"/>
        </w:rPr>
        <w:t xml:space="preserve"> Gracin, da pisano dostavi izvješće članovima Savjeta, a Ured za udruge vezano za ostale teme.</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Predsjednica Savjeta zamolila je Josipa Miličevića, predstavnika Mreže mladih Hrvatske da Savjetu izloži informaciju o procesu donošenja novog Nacionalnog programa za mlade za razdoblje 2018. – 2024.</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lastRenderedPageBreak/>
        <w:t>Radna skupina za izradu Nacionalnog programa osnovana je 14.3.2018. Na prvom sastanku radne skupine je navedeno da će Nacionalni program trajati 7 godina,  radna skupina porasla je na 54 člana te je podijeljena na 10 tematskih podskupina. Predstavljen je hodogram i planirano je da se tijekom ljeta i jeseni dostave prijedlozi mjera. Nakon toga su koordinatori 10 radnih podskupina zajedno s Ministarstvom trebali kreirati Nacrt koji će biti dostavljen radnoj skupini i onda slati na očitovanje državnim tijelima. U prosincu 2018. kada su podskupine poslale svoje prijedloge prestala je komunikacija Ministarstva s radnom skupinom. Prije nekoliko dana Ministarstvo se oglasilo da je napravljen Nacrt koji će biti poslan tijelima državne uprave na očitovanje te nakon toga na e-savjetovanje. Ne zna se tko je Nacrt napravio, niti je sazvana radna skupina, niti joj je dostavljen Nacrt.</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Radna skupina je dobila odgovor od Ivice Bošnjaka, pomoćnika ministrice, da će Nacrt biti dostavljen radnoj skupini nakon očitovanja tijela državne uprave. Predložio je da Savjet uputi dopis Ministarstvu demografije, obitelji, mladih i socijalne politike kako bi se utvrdilo zašto se nije poštivala utvrđena procedura donošenja Nacionalnog programa, a Nina Krznarić Uroda, predstavnica Ministarstva za demografiju, obitelj, mlade i socijalnu politiku u Savjetu je istaknula da nema informacija o ovom slučaju te da je najbolje obratiti se Ministarstvu dopisom. </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Ana </w:t>
      </w:r>
      <w:proofErr w:type="spellStart"/>
      <w:r>
        <w:rPr>
          <w:rFonts w:ascii="Times New Roman" w:eastAsia="Times New Roman" w:hAnsi="Times New Roman" w:cs="Times New Roman"/>
          <w:bCs/>
          <w:color w:val="000000"/>
          <w:sz w:val="24"/>
          <w:szCs w:val="24"/>
          <w:lang w:eastAsia="hr-HR"/>
        </w:rPr>
        <w:t>Balaband</w:t>
      </w:r>
      <w:proofErr w:type="spellEnd"/>
      <w:r>
        <w:rPr>
          <w:rFonts w:ascii="Times New Roman" w:eastAsia="Times New Roman" w:hAnsi="Times New Roman" w:cs="Times New Roman"/>
          <w:bCs/>
          <w:color w:val="000000"/>
          <w:sz w:val="24"/>
          <w:szCs w:val="24"/>
          <w:lang w:eastAsia="hr-HR"/>
        </w:rPr>
        <w:t xml:space="preserve"> smatra da bilo bi dobro da se nastavi komunikacija između radne skupine i Ministarstva.  Moguće je da je došlo do šuma u komunikaciji. Savjet nema sve informacije.</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Josip Miličević je replicirao da su koordinatori podskupina osnovanih u okviru Radne skupine od prosinca tražili sastanak s Ministarstvom, no 3 mjeseca nisu imali nikakvu informaciju o postupku izrade.</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Miljenka </w:t>
      </w:r>
      <w:proofErr w:type="spellStart"/>
      <w:r>
        <w:rPr>
          <w:rFonts w:ascii="Times New Roman" w:eastAsia="Times New Roman" w:hAnsi="Times New Roman" w:cs="Times New Roman"/>
          <w:bCs/>
          <w:color w:val="000000"/>
          <w:sz w:val="24"/>
          <w:szCs w:val="24"/>
          <w:lang w:eastAsia="hr-HR"/>
        </w:rPr>
        <w:t>Buljević</w:t>
      </w:r>
      <w:proofErr w:type="spellEnd"/>
      <w:r>
        <w:rPr>
          <w:rFonts w:ascii="Times New Roman" w:eastAsia="Times New Roman" w:hAnsi="Times New Roman" w:cs="Times New Roman"/>
          <w:bCs/>
          <w:color w:val="000000"/>
          <w:sz w:val="24"/>
          <w:szCs w:val="24"/>
          <w:lang w:eastAsia="hr-HR"/>
        </w:rPr>
        <w:t xml:space="preserve"> smatra da se Savjet se tu ne postavlja kao arbitar, već samo inzistira na transparentnosti procesa dok Eli Pijaca Plavšić smatra da bi ova tema mogla biti jedna od točaka na nekoj od budućih sjednica Savjeta.</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Emina </w:t>
      </w:r>
      <w:proofErr w:type="spellStart"/>
      <w:r>
        <w:rPr>
          <w:rFonts w:ascii="Times New Roman" w:eastAsia="Times New Roman" w:hAnsi="Times New Roman" w:cs="Times New Roman"/>
          <w:bCs/>
          <w:color w:val="000000"/>
          <w:sz w:val="24"/>
          <w:szCs w:val="24"/>
          <w:lang w:eastAsia="hr-HR"/>
        </w:rPr>
        <w:t>Bužinkić</w:t>
      </w:r>
      <w:proofErr w:type="spellEnd"/>
      <w:r>
        <w:rPr>
          <w:rFonts w:ascii="Times New Roman" w:eastAsia="Times New Roman" w:hAnsi="Times New Roman" w:cs="Times New Roman"/>
          <w:bCs/>
          <w:color w:val="000000"/>
          <w:sz w:val="24"/>
          <w:szCs w:val="24"/>
          <w:lang w:eastAsia="hr-HR"/>
        </w:rPr>
        <w:t xml:space="preserve"> predložila je zaključak po ovoj točki: Savjet za razvoj civilnoga društva traži očitovanje Ministarstva za demografiju, obitelj, mlade i socijalnu politiku vezano za daljnju proceduru usvajanja Nacionalnog programa za mlade te podržava prijedlog održavanja sastanka Stručne radne skupine</w:t>
      </w:r>
      <w:r>
        <w:t xml:space="preserve"> </w:t>
      </w:r>
      <w:r>
        <w:rPr>
          <w:rFonts w:ascii="Times New Roman" w:eastAsia="Times New Roman" w:hAnsi="Times New Roman" w:cs="Times New Roman"/>
          <w:bCs/>
          <w:color w:val="000000"/>
          <w:sz w:val="24"/>
          <w:szCs w:val="24"/>
          <w:lang w:eastAsia="hr-HR"/>
        </w:rPr>
        <w:t xml:space="preserve">prije upućivanja Nacionalnog programa u daljnju proceduru usvajanja  s jasnim definiranjem mjera i rokova. </w:t>
      </w:r>
    </w:p>
    <w:p w:rsidR="00DA4D4B" w:rsidRDefault="00391BE3">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Zaključak je usvojen uz jedan glas protiv i tri suzdržana.</w:t>
      </w:r>
    </w:p>
    <w:p w:rsidR="00DA4D4B" w:rsidRDefault="00DA4D4B">
      <w:pPr>
        <w:spacing w:after="0" w:line="240" w:lineRule="auto"/>
        <w:jc w:val="both"/>
        <w:rPr>
          <w:rFonts w:ascii="Times New Roman" w:eastAsia="Times New Roman" w:hAnsi="Times New Roman" w:cs="Times New Roman"/>
          <w:bCs/>
          <w:color w:val="000000"/>
          <w:sz w:val="24"/>
          <w:szCs w:val="24"/>
          <w:lang w:eastAsia="hr-HR"/>
        </w:rPr>
      </w:pPr>
    </w:p>
    <w:p w:rsidR="00DA4D4B" w:rsidRPr="001535F2" w:rsidRDefault="00391BE3">
      <w:pPr>
        <w:spacing w:after="0" w:line="240" w:lineRule="auto"/>
        <w:jc w:val="both"/>
        <w:rPr>
          <w:rFonts w:ascii="Times New Roman" w:eastAsia="Times New Roman" w:hAnsi="Times New Roman" w:cs="Times New Roman"/>
          <w:bCs/>
          <w:color w:val="auto"/>
          <w:sz w:val="24"/>
          <w:szCs w:val="24"/>
          <w:lang w:eastAsia="hr-HR"/>
        </w:rPr>
      </w:pPr>
      <w:r w:rsidRPr="001535F2">
        <w:rPr>
          <w:rFonts w:ascii="Times New Roman" w:eastAsia="Times New Roman" w:hAnsi="Times New Roman" w:cs="Times New Roman"/>
          <w:bCs/>
          <w:color w:val="auto"/>
          <w:sz w:val="24"/>
          <w:szCs w:val="24"/>
          <w:lang w:eastAsia="hr-HR"/>
        </w:rPr>
        <w:t>Na kraju sjednice predsjednica Savjeta navela je teme koje je potrebno obraditi na sljedećim sjednicama do polovine srpnja:</w:t>
      </w:r>
    </w:p>
    <w:p w:rsidR="00DA4D4B" w:rsidRPr="001535F2" w:rsidRDefault="00DA4D4B">
      <w:pPr>
        <w:spacing w:after="0" w:line="240" w:lineRule="auto"/>
        <w:jc w:val="both"/>
        <w:rPr>
          <w:rFonts w:ascii="Times New Roman" w:eastAsia="Times New Roman" w:hAnsi="Times New Roman" w:cs="Times New Roman"/>
          <w:bCs/>
          <w:color w:val="auto"/>
          <w:sz w:val="24"/>
          <w:szCs w:val="24"/>
          <w:lang w:eastAsia="hr-HR"/>
        </w:rPr>
      </w:pPr>
    </w:p>
    <w:p w:rsidR="00DA4D4B" w:rsidRPr="001535F2" w:rsidRDefault="00391BE3">
      <w:pPr>
        <w:spacing w:after="0" w:line="240" w:lineRule="auto"/>
        <w:jc w:val="both"/>
        <w:rPr>
          <w:rFonts w:ascii="Times New Roman" w:eastAsia="Times New Roman" w:hAnsi="Times New Roman" w:cs="Times New Roman"/>
          <w:bCs/>
          <w:i/>
          <w:color w:val="auto"/>
          <w:sz w:val="24"/>
          <w:szCs w:val="24"/>
          <w:lang w:eastAsia="hr-HR"/>
        </w:rPr>
      </w:pPr>
      <w:r w:rsidRPr="001535F2">
        <w:rPr>
          <w:rFonts w:ascii="Times New Roman" w:eastAsia="Times New Roman" w:hAnsi="Times New Roman" w:cs="Times New Roman"/>
          <w:bCs/>
          <w:i/>
          <w:color w:val="auto"/>
          <w:sz w:val="24"/>
          <w:szCs w:val="24"/>
          <w:lang w:eastAsia="hr-HR"/>
        </w:rPr>
        <w:t xml:space="preserve">Tematska sjednica </w:t>
      </w:r>
    </w:p>
    <w:p w:rsidR="00DA4D4B" w:rsidRPr="001535F2" w:rsidRDefault="00391BE3">
      <w:pPr>
        <w:spacing w:after="0" w:line="240" w:lineRule="auto"/>
        <w:jc w:val="both"/>
        <w:rPr>
          <w:rFonts w:ascii="Times New Roman" w:eastAsia="Times New Roman" w:hAnsi="Times New Roman" w:cs="Times New Roman"/>
          <w:bCs/>
          <w:color w:val="auto"/>
          <w:sz w:val="24"/>
          <w:szCs w:val="24"/>
          <w:lang w:eastAsia="hr-HR"/>
        </w:rPr>
      </w:pPr>
      <w:r w:rsidRPr="001535F2">
        <w:rPr>
          <w:rFonts w:ascii="Times New Roman" w:eastAsia="Times New Roman" w:hAnsi="Times New Roman" w:cs="Times New Roman"/>
          <w:bCs/>
          <w:color w:val="auto"/>
          <w:sz w:val="24"/>
          <w:szCs w:val="24"/>
          <w:lang w:eastAsia="hr-HR"/>
        </w:rPr>
        <w:t xml:space="preserve">- Predsjedanje Republike Hrvatske Vijećem EU u 2020. ; </w:t>
      </w:r>
    </w:p>
    <w:p w:rsidR="00DA4D4B" w:rsidRPr="001535F2" w:rsidRDefault="00DA4D4B">
      <w:pPr>
        <w:spacing w:after="0" w:line="240" w:lineRule="auto"/>
        <w:jc w:val="both"/>
        <w:rPr>
          <w:rFonts w:ascii="Times New Roman" w:eastAsia="Times New Roman" w:hAnsi="Times New Roman" w:cs="Times New Roman"/>
          <w:bCs/>
          <w:color w:val="auto"/>
          <w:sz w:val="24"/>
          <w:szCs w:val="24"/>
          <w:lang w:eastAsia="hr-HR"/>
        </w:rPr>
      </w:pPr>
    </w:p>
    <w:p w:rsidR="00DA4D4B" w:rsidRPr="001535F2" w:rsidRDefault="00391BE3">
      <w:pPr>
        <w:spacing w:after="0" w:line="240" w:lineRule="auto"/>
        <w:jc w:val="both"/>
        <w:rPr>
          <w:rFonts w:ascii="Times New Roman" w:eastAsia="Times New Roman" w:hAnsi="Times New Roman" w:cs="Times New Roman"/>
          <w:bCs/>
          <w:i/>
          <w:color w:val="auto"/>
          <w:sz w:val="24"/>
          <w:szCs w:val="24"/>
          <w:lang w:eastAsia="hr-HR"/>
        </w:rPr>
      </w:pPr>
      <w:r w:rsidRPr="001535F2">
        <w:rPr>
          <w:rFonts w:ascii="Times New Roman" w:eastAsia="Times New Roman" w:hAnsi="Times New Roman" w:cs="Times New Roman"/>
          <w:bCs/>
          <w:i/>
          <w:color w:val="auto"/>
          <w:sz w:val="24"/>
          <w:szCs w:val="24"/>
          <w:lang w:eastAsia="hr-HR"/>
        </w:rPr>
        <w:t>Redovna sjednica</w:t>
      </w:r>
    </w:p>
    <w:p w:rsidR="00DA4D4B" w:rsidRPr="001535F2" w:rsidRDefault="00391BE3">
      <w:pPr>
        <w:spacing w:after="0" w:line="240" w:lineRule="auto"/>
        <w:jc w:val="both"/>
        <w:rPr>
          <w:rFonts w:ascii="Times New Roman" w:eastAsia="Times New Roman" w:hAnsi="Times New Roman" w:cs="Times New Roman"/>
          <w:bCs/>
          <w:color w:val="auto"/>
          <w:sz w:val="24"/>
          <w:szCs w:val="24"/>
          <w:lang w:eastAsia="hr-HR"/>
        </w:rPr>
      </w:pPr>
      <w:r w:rsidRPr="001535F2">
        <w:rPr>
          <w:rFonts w:ascii="Times New Roman" w:eastAsia="Times New Roman" w:hAnsi="Times New Roman" w:cs="Times New Roman"/>
          <w:bCs/>
          <w:color w:val="auto"/>
          <w:sz w:val="24"/>
          <w:szCs w:val="24"/>
          <w:lang w:eastAsia="hr-HR"/>
        </w:rPr>
        <w:t>- Novosti u strukturi i radu Nacionalne zaklade za razvoj civilnoga društva;</w:t>
      </w:r>
    </w:p>
    <w:p w:rsidR="00DA4D4B" w:rsidRPr="001535F2" w:rsidRDefault="00391BE3">
      <w:pPr>
        <w:spacing w:after="0" w:line="240" w:lineRule="auto"/>
        <w:jc w:val="both"/>
        <w:rPr>
          <w:rFonts w:ascii="Times New Roman" w:eastAsia="Times New Roman" w:hAnsi="Times New Roman" w:cs="Times New Roman"/>
          <w:bCs/>
          <w:color w:val="auto"/>
          <w:sz w:val="24"/>
          <w:szCs w:val="24"/>
          <w:lang w:eastAsia="hr-HR"/>
        </w:rPr>
      </w:pPr>
      <w:r w:rsidRPr="001535F2">
        <w:rPr>
          <w:rFonts w:ascii="Times New Roman" w:eastAsia="Times New Roman" w:hAnsi="Times New Roman" w:cs="Times New Roman"/>
          <w:bCs/>
          <w:color w:val="auto"/>
          <w:sz w:val="24"/>
          <w:szCs w:val="24"/>
          <w:lang w:eastAsia="hr-HR"/>
        </w:rPr>
        <w:t>- Rad neprofitnih organizacija u RH (predložila Biserka Stojić);</w:t>
      </w:r>
    </w:p>
    <w:p w:rsidR="00DA4D4B" w:rsidRPr="001535F2" w:rsidRDefault="00391BE3">
      <w:pPr>
        <w:spacing w:after="0" w:line="240" w:lineRule="auto"/>
        <w:jc w:val="both"/>
        <w:rPr>
          <w:rFonts w:ascii="Times New Roman" w:eastAsia="Times New Roman" w:hAnsi="Times New Roman" w:cs="Times New Roman"/>
          <w:bCs/>
          <w:color w:val="auto"/>
          <w:sz w:val="24"/>
          <w:szCs w:val="24"/>
          <w:lang w:eastAsia="hr-HR"/>
        </w:rPr>
      </w:pPr>
      <w:r w:rsidRPr="001535F2">
        <w:rPr>
          <w:rFonts w:ascii="Times New Roman" w:eastAsia="Times New Roman" w:hAnsi="Times New Roman" w:cs="Times New Roman"/>
          <w:bCs/>
          <w:color w:val="auto"/>
          <w:sz w:val="24"/>
          <w:szCs w:val="24"/>
          <w:lang w:eastAsia="hr-HR"/>
        </w:rPr>
        <w:t>- Nacionalni program za mlade za razdoblje 2018. – 2024. –</w:t>
      </w:r>
      <w:r w:rsidRPr="001535F2">
        <w:rPr>
          <w:rFonts w:ascii="Times New Roman" w:eastAsia="Times New Roman" w:hAnsi="Times New Roman" w:cs="Times New Roman"/>
          <w:bCs/>
          <w:i/>
          <w:color w:val="auto"/>
          <w:sz w:val="24"/>
          <w:szCs w:val="24"/>
          <w:lang w:eastAsia="hr-HR"/>
        </w:rPr>
        <w:t xml:space="preserve"> </w:t>
      </w:r>
      <w:r w:rsidRPr="001535F2">
        <w:rPr>
          <w:rFonts w:ascii="Times New Roman" w:eastAsia="Times New Roman" w:hAnsi="Times New Roman" w:cs="Times New Roman"/>
          <w:bCs/>
          <w:color w:val="auto"/>
          <w:sz w:val="24"/>
          <w:szCs w:val="24"/>
          <w:lang w:eastAsia="hr-HR"/>
        </w:rPr>
        <w:t>očitovanje Ministarstva;</w:t>
      </w:r>
    </w:p>
    <w:p w:rsidR="00DA4D4B" w:rsidRPr="001535F2" w:rsidRDefault="00391BE3">
      <w:pPr>
        <w:spacing w:after="0" w:line="240" w:lineRule="auto"/>
        <w:jc w:val="both"/>
        <w:rPr>
          <w:rFonts w:ascii="Times New Roman" w:eastAsia="Times New Roman" w:hAnsi="Times New Roman" w:cs="Times New Roman"/>
          <w:bCs/>
          <w:color w:val="auto"/>
          <w:sz w:val="24"/>
          <w:szCs w:val="24"/>
          <w:lang w:eastAsia="hr-HR"/>
        </w:rPr>
      </w:pPr>
      <w:r w:rsidRPr="001535F2">
        <w:rPr>
          <w:rFonts w:ascii="Times New Roman" w:eastAsia="Times New Roman" w:hAnsi="Times New Roman" w:cs="Times New Roman"/>
          <w:bCs/>
          <w:color w:val="auto"/>
          <w:sz w:val="24"/>
          <w:szCs w:val="24"/>
          <w:lang w:eastAsia="hr-HR"/>
        </w:rPr>
        <w:t>- novosti vezane uz usvajanje Nacionalne strategije za stvaranje poticajnog okruženja za razvoj civilnoga društva,</w:t>
      </w:r>
    </w:p>
    <w:p w:rsidR="00DA4D4B" w:rsidRPr="001535F2" w:rsidRDefault="00391BE3">
      <w:pPr>
        <w:spacing w:after="0" w:line="240" w:lineRule="auto"/>
        <w:jc w:val="both"/>
        <w:rPr>
          <w:rFonts w:ascii="Times New Roman" w:eastAsia="Times New Roman" w:hAnsi="Times New Roman" w:cs="Times New Roman"/>
          <w:bCs/>
          <w:color w:val="auto"/>
          <w:sz w:val="24"/>
          <w:szCs w:val="24"/>
          <w:lang w:eastAsia="hr-HR"/>
        </w:rPr>
      </w:pPr>
      <w:r w:rsidRPr="001535F2">
        <w:rPr>
          <w:rFonts w:ascii="Times New Roman" w:eastAsia="Times New Roman" w:hAnsi="Times New Roman" w:cs="Times New Roman"/>
          <w:bCs/>
          <w:color w:val="auto"/>
          <w:sz w:val="24"/>
          <w:szCs w:val="24"/>
          <w:lang w:eastAsia="hr-HR"/>
        </w:rPr>
        <w:lastRenderedPageBreak/>
        <w:t>- očitovanje Ministarstva rada i mirovinskog sustava (temeljeno na upitima s prethodnih sjednica Savjeta).</w:t>
      </w:r>
    </w:p>
    <w:p w:rsidR="00DA4D4B" w:rsidRDefault="00DA4D4B">
      <w:pPr>
        <w:spacing w:after="0" w:line="240" w:lineRule="auto"/>
        <w:jc w:val="both"/>
        <w:rPr>
          <w:rFonts w:ascii="Times New Roman" w:eastAsia="Times New Roman" w:hAnsi="Times New Roman" w:cs="Times New Roman"/>
          <w:bCs/>
          <w:color w:val="ED7D31" w:themeColor="accent2"/>
          <w:sz w:val="24"/>
          <w:szCs w:val="24"/>
          <w:lang w:eastAsia="hr-HR"/>
        </w:rPr>
      </w:pPr>
    </w:p>
    <w:p w:rsidR="00DA4D4B" w:rsidRDefault="00DA4D4B">
      <w:pPr>
        <w:spacing w:after="0" w:line="240" w:lineRule="auto"/>
        <w:jc w:val="both"/>
        <w:rPr>
          <w:rFonts w:ascii="Times New Roman" w:eastAsia="Times New Roman" w:hAnsi="Times New Roman" w:cs="Times New Roman"/>
          <w:b/>
          <w:bCs/>
          <w:color w:val="000000"/>
          <w:sz w:val="24"/>
          <w:szCs w:val="24"/>
          <w:u w:val="single"/>
          <w:lang w:eastAsia="hr-HR"/>
        </w:rPr>
      </w:pPr>
    </w:p>
    <w:p w:rsidR="00DA4D4B" w:rsidRDefault="00391BE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Cs/>
          <w:color w:val="000000"/>
          <w:sz w:val="24"/>
          <w:szCs w:val="24"/>
          <w:lang w:eastAsia="hr-HR"/>
        </w:rPr>
        <w:t>Sjednica je završila oko 16:00.</w:t>
      </w:r>
    </w:p>
    <w:p w:rsidR="00DA4D4B" w:rsidRDefault="00DA4D4B">
      <w:pPr>
        <w:jc w:val="both"/>
        <w:rPr>
          <w:rFonts w:ascii="Times New Roman" w:eastAsia="Times New Roman" w:hAnsi="Times New Roman" w:cs="Times New Roman"/>
          <w:bCs/>
          <w:color w:val="000000"/>
          <w:sz w:val="24"/>
          <w:szCs w:val="24"/>
          <w:lang w:eastAsia="hr-HR"/>
        </w:rPr>
      </w:pPr>
    </w:p>
    <w:p w:rsidR="00DA4D4B" w:rsidRDefault="00391BE3">
      <w:pPr>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 xml:space="preserve">Zapisnik sastavio:                                                          </w:t>
      </w:r>
      <w:r>
        <w:rPr>
          <w:rFonts w:ascii="Times New Roman" w:eastAsia="Times New Roman" w:hAnsi="Times New Roman" w:cs="Times New Roman"/>
          <w:b/>
          <w:bCs/>
          <w:color w:val="000000"/>
          <w:sz w:val="24"/>
          <w:szCs w:val="24"/>
          <w:lang w:eastAsia="hr-HR"/>
        </w:rPr>
        <w:tab/>
        <w:t>Predsjednica Savjeta:</w:t>
      </w:r>
    </w:p>
    <w:p w:rsidR="00DA4D4B" w:rsidRDefault="00DA4D4B">
      <w:pPr>
        <w:jc w:val="both"/>
        <w:rPr>
          <w:rFonts w:ascii="Times New Roman" w:eastAsia="Times New Roman" w:hAnsi="Times New Roman" w:cs="Times New Roman"/>
          <w:bCs/>
          <w:color w:val="000000"/>
          <w:sz w:val="24"/>
          <w:szCs w:val="24"/>
          <w:lang w:eastAsia="hr-HR"/>
        </w:rPr>
      </w:pPr>
    </w:p>
    <w:p w:rsidR="00DA4D4B" w:rsidRDefault="00391BE3">
      <w:pPr>
        <w:jc w:val="both"/>
      </w:pPr>
      <w:r>
        <w:rPr>
          <w:rFonts w:ascii="Times New Roman" w:eastAsia="Times New Roman" w:hAnsi="Times New Roman" w:cs="Times New Roman"/>
          <w:bCs/>
          <w:color w:val="000000"/>
          <w:sz w:val="24"/>
          <w:szCs w:val="24"/>
          <w:lang w:eastAsia="hr-HR"/>
        </w:rPr>
        <w:t>Nemanja Relić, v.r.</w:t>
      </w:r>
      <w:r>
        <w:rPr>
          <w:rFonts w:ascii="Times New Roman" w:eastAsia="Times New Roman" w:hAnsi="Times New Roman" w:cs="Times New Roman"/>
          <w:bCs/>
          <w:color w:val="000000"/>
          <w:sz w:val="24"/>
          <w:szCs w:val="24"/>
          <w:lang w:eastAsia="hr-HR"/>
        </w:rPr>
        <w:tab/>
        <w:t xml:space="preserve">                                         </w:t>
      </w:r>
      <w:r>
        <w:rPr>
          <w:rFonts w:ascii="Times New Roman" w:eastAsia="Times New Roman" w:hAnsi="Times New Roman" w:cs="Times New Roman"/>
          <w:bCs/>
          <w:color w:val="000000"/>
          <w:sz w:val="24"/>
          <w:szCs w:val="24"/>
          <w:lang w:eastAsia="hr-HR"/>
        </w:rPr>
        <w:tab/>
        <w:t xml:space="preserve">            Emina </w:t>
      </w:r>
      <w:proofErr w:type="spellStart"/>
      <w:r>
        <w:rPr>
          <w:rFonts w:ascii="Times New Roman" w:eastAsia="Times New Roman" w:hAnsi="Times New Roman" w:cs="Times New Roman"/>
          <w:bCs/>
          <w:color w:val="000000"/>
          <w:sz w:val="24"/>
          <w:szCs w:val="24"/>
          <w:lang w:eastAsia="hr-HR"/>
        </w:rPr>
        <w:t>Bužinkić</w:t>
      </w:r>
      <w:proofErr w:type="spellEnd"/>
      <w:r>
        <w:rPr>
          <w:rFonts w:ascii="Times New Roman" w:eastAsia="Times New Roman" w:hAnsi="Times New Roman" w:cs="Times New Roman"/>
          <w:bCs/>
          <w:color w:val="000000"/>
          <w:sz w:val="24"/>
          <w:szCs w:val="24"/>
          <w:lang w:eastAsia="hr-HR"/>
        </w:rPr>
        <w:t xml:space="preserve"> v.r.        </w:t>
      </w:r>
    </w:p>
    <w:sectPr w:rsidR="00DA4D4B">
      <w:headerReference w:type="default" r:id="rId7"/>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867" w:rsidRDefault="00980867">
      <w:pPr>
        <w:spacing w:after="0" w:line="240" w:lineRule="auto"/>
      </w:pPr>
      <w:r>
        <w:separator/>
      </w:r>
    </w:p>
  </w:endnote>
  <w:endnote w:type="continuationSeparator" w:id="0">
    <w:p w:rsidR="00980867" w:rsidRDefault="0098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867" w:rsidRDefault="00980867">
      <w:pPr>
        <w:spacing w:after="0" w:line="240" w:lineRule="auto"/>
      </w:pPr>
      <w:r>
        <w:separator/>
      </w:r>
    </w:p>
  </w:footnote>
  <w:footnote w:type="continuationSeparator" w:id="0">
    <w:p w:rsidR="00980867" w:rsidRDefault="00980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4B" w:rsidRDefault="00391BE3">
    <w:pPr>
      <w:suppressLineNumbers/>
      <w:tabs>
        <w:tab w:val="center" w:pos="4513"/>
        <w:tab w:val="right" w:pos="9026"/>
      </w:tabs>
      <w:suppressAutoHyphens/>
      <w:spacing w:after="0" w:line="240" w:lineRule="auto"/>
      <w:jc w:val="right"/>
      <w:rPr>
        <w:rFonts w:ascii="Times New Roman" w:eastAsia="Arial Unicode MS" w:hAnsi="Times New Roman" w:cs="Arial Unicode MS"/>
        <w:color w:val="000000"/>
        <w:kern w:val="2"/>
        <w:sz w:val="24"/>
        <w:szCs w:val="24"/>
        <w:lang w:eastAsia="ar-SA"/>
      </w:rPr>
    </w:pPr>
    <w:r>
      <w:rPr>
        <w:rFonts w:ascii="Times New Roman" w:eastAsia="Arial Unicode MS" w:hAnsi="Times New Roman" w:cs="Arial Unicode MS"/>
        <w:color w:val="000000"/>
        <w:kern w:val="2"/>
        <w:sz w:val="24"/>
        <w:szCs w:val="24"/>
        <w:lang w:eastAsia="ar-SA"/>
      </w:rPr>
      <w:t xml:space="preserve">                                                                                                                                                                   </w:t>
    </w:r>
  </w:p>
  <w:p w:rsidR="00DA4D4B" w:rsidRDefault="00DA4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55B81"/>
    <w:multiLevelType w:val="multilevel"/>
    <w:tmpl w:val="55061F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F74003"/>
    <w:multiLevelType w:val="multilevel"/>
    <w:tmpl w:val="FF42393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4B"/>
    <w:rsid w:val="001535F2"/>
    <w:rsid w:val="00391BE3"/>
    <w:rsid w:val="004755B6"/>
    <w:rsid w:val="00964743"/>
    <w:rsid w:val="00980867"/>
    <w:rsid w:val="00DA4D4B"/>
    <w:rsid w:val="00EB045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7D709-E0E4-4638-83CE-E4171B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lang w:val="hr-HR"/>
    </w:rPr>
  </w:style>
  <w:style w:type="paragraph" w:styleId="Heading1">
    <w:name w:val="heading 1"/>
    <w:basedOn w:val="Normal"/>
    <w:next w:val="Normal"/>
    <w:link w:val="Heading1Char"/>
    <w:uiPriority w:val="9"/>
    <w:qFormat/>
    <w:rsid w:val="00C364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35622"/>
    <w:rPr>
      <w:lang w:val="hr-HR"/>
    </w:rPr>
  </w:style>
  <w:style w:type="character" w:customStyle="1" w:styleId="FooterChar">
    <w:name w:val="Footer Char"/>
    <w:basedOn w:val="DefaultParagraphFont"/>
    <w:link w:val="Footer"/>
    <w:uiPriority w:val="99"/>
    <w:qFormat/>
    <w:rsid w:val="00235622"/>
    <w:rPr>
      <w:lang w:val="hr-HR"/>
    </w:rPr>
  </w:style>
  <w:style w:type="character" w:customStyle="1" w:styleId="BalloonTextChar">
    <w:name w:val="Balloon Text Char"/>
    <w:basedOn w:val="DefaultParagraphFont"/>
    <w:link w:val="BalloonText"/>
    <w:uiPriority w:val="99"/>
    <w:semiHidden/>
    <w:qFormat/>
    <w:rsid w:val="008A4E71"/>
    <w:rPr>
      <w:rFonts w:ascii="Segoe UI" w:hAnsi="Segoe UI" w:cs="Segoe UI"/>
      <w:sz w:val="18"/>
      <w:szCs w:val="18"/>
      <w:lang w:val="hr-HR"/>
    </w:rPr>
  </w:style>
  <w:style w:type="character" w:customStyle="1" w:styleId="Heading1Char">
    <w:name w:val="Heading 1 Char"/>
    <w:basedOn w:val="DefaultParagraphFont"/>
    <w:link w:val="Heading1"/>
    <w:uiPriority w:val="9"/>
    <w:qFormat/>
    <w:rsid w:val="00C3644A"/>
    <w:rPr>
      <w:rFonts w:asciiTheme="majorHAnsi" w:eastAsiaTheme="majorEastAsia" w:hAnsiTheme="majorHAnsi" w:cstheme="majorBidi"/>
      <w:color w:val="2E74B5" w:themeColor="accent1" w:themeShade="BF"/>
      <w:sz w:val="32"/>
      <w:szCs w:val="32"/>
      <w:lang w:val="hr-H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cs="Symbol"/>
      <w:b/>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Header">
    <w:name w:val="header"/>
    <w:basedOn w:val="Normal"/>
    <w:link w:val="HeaderChar"/>
    <w:uiPriority w:val="99"/>
    <w:unhideWhenUsed/>
    <w:rsid w:val="00235622"/>
    <w:pPr>
      <w:tabs>
        <w:tab w:val="center" w:pos="4513"/>
        <w:tab w:val="right" w:pos="9026"/>
      </w:tabs>
      <w:spacing w:after="0" w:line="240" w:lineRule="auto"/>
    </w:pPr>
  </w:style>
  <w:style w:type="paragraph" w:styleId="Footer">
    <w:name w:val="footer"/>
    <w:basedOn w:val="Normal"/>
    <w:link w:val="FooterChar"/>
    <w:uiPriority w:val="99"/>
    <w:unhideWhenUsed/>
    <w:rsid w:val="00235622"/>
    <w:pPr>
      <w:tabs>
        <w:tab w:val="center" w:pos="4513"/>
        <w:tab w:val="right" w:pos="9026"/>
      </w:tabs>
      <w:spacing w:after="0" w:line="240" w:lineRule="auto"/>
    </w:pPr>
  </w:style>
  <w:style w:type="paragraph" w:customStyle="1" w:styleId="Body">
    <w:name w:val="Body"/>
    <w:qFormat/>
    <w:rsid w:val="00235622"/>
    <w:pPr>
      <w:suppressAutoHyphens/>
    </w:pPr>
    <w:rPr>
      <w:rFonts w:ascii="Times New Roman" w:eastAsia="Arial Unicode MS" w:hAnsi="Times New Roman" w:cs="Arial Unicode MS"/>
      <w:color w:val="000000"/>
      <w:kern w:val="2"/>
      <w:sz w:val="24"/>
      <w:szCs w:val="24"/>
      <w:lang w:val="hr-HR" w:eastAsia="ar-SA"/>
    </w:rPr>
  </w:style>
  <w:style w:type="paragraph" w:styleId="ListParagraph">
    <w:name w:val="List Paragraph"/>
    <w:basedOn w:val="Normal"/>
    <w:uiPriority w:val="34"/>
    <w:qFormat/>
    <w:rsid w:val="00880874"/>
    <w:pPr>
      <w:ind w:left="720"/>
      <w:contextualSpacing/>
    </w:pPr>
  </w:style>
  <w:style w:type="paragraph" w:styleId="BalloonText">
    <w:name w:val="Balloon Text"/>
    <w:basedOn w:val="Normal"/>
    <w:link w:val="BalloonTextChar"/>
    <w:uiPriority w:val="99"/>
    <w:semiHidden/>
    <w:unhideWhenUsed/>
    <w:qFormat/>
    <w:rsid w:val="008A4E71"/>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4988</Words>
  <Characters>28436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Relic</dc:creator>
  <dc:description/>
  <cp:lastModifiedBy>Nemanja Relic</cp:lastModifiedBy>
  <cp:revision>3</cp:revision>
  <dcterms:created xsi:type="dcterms:W3CDTF">2019-07-17T09:05:00Z</dcterms:created>
  <dcterms:modified xsi:type="dcterms:W3CDTF">2019-07-17T09:31:00Z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